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FE" w:rsidRDefault="003064FE" w:rsidP="003064FE">
      <w:pPr>
        <w:shd w:val="clear" w:color="auto" w:fill="FFFFFF"/>
        <w:spacing w:line="240" w:lineRule="auto"/>
        <w:ind w:left="-851" w:firstLine="1560"/>
        <w:rPr>
          <w:bCs/>
          <w:color w:val="000000"/>
          <w:szCs w:val="28"/>
        </w:rPr>
      </w:pPr>
    </w:p>
    <w:p w:rsidR="003064FE" w:rsidRPr="00E904BC" w:rsidRDefault="003064FE" w:rsidP="003064FE">
      <w:pPr>
        <w:shd w:val="clear" w:color="auto" w:fill="FFFFFF"/>
        <w:spacing w:line="240" w:lineRule="auto"/>
        <w:ind w:left="-851" w:firstLine="1560"/>
        <w:rPr>
          <w:bCs/>
          <w:color w:val="000000"/>
          <w:sz w:val="24"/>
          <w:szCs w:val="24"/>
        </w:rPr>
      </w:pPr>
    </w:p>
    <w:p w:rsidR="00C83024" w:rsidRPr="00E904BC" w:rsidRDefault="00C83024" w:rsidP="009E44FF">
      <w:pPr>
        <w:shd w:val="clear" w:color="auto" w:fill="FFFFFF"/>
        <w:spacing w:line="240" w:lineRule="auto"/>
        <w:ind w:left="2880" w:firstLine="720"/>
        <w:rPr>
          <w:bCs/>
          <w:color w:val="000000"/>
          <w:sz w:val="24"/>
          <w:szCs w:val="24"/>
        </w:rPr>
      </w:pPr>
      <w:r w:rsidRPr="00E904BC">
        <w:rPr>
          <w:bCs/>
          <w:color w:val="000000"/>
          <w:sz w:val="24"/>
          <w:szCs w:val="24"/>
        </w:rPr>
        <w:t>ОГОЛОШЕННЯ</w:t>
      </w:r>
    </w:p>
    <w:p w:rsidR="00116C4C" w:rsidRPr="00E904BC" w:rsidRDefault="00C83024" w:rsidP="005A3AAB">
      <w:pPr>
        <w:spacing w:line="240" w:lineRule="auto"/>
        <w:ind w:left="-851" w:firstLine="0"/>
        <w:jc w:val="center"/>
        <w:rPr>
          <w:bCs/>
          <w:sz w:val="24"/>
          <w:szCs w:val="24"/>
        </w:rPr>
      </w:pPr>
      <w:r w:rsidRPr="00E904BC">
        <w:rPr>
          <w:bCs/>
          <w:sz w:val="24"/>
          <w:szCs w:val="24"/>
        </w:rPr>
        <w:t xml:space="preserve">про добір </w:t>
      </w:r>
      <w:r w:rsidR="000745ED" w:rsidRPr="00E904BC">
        <w:rPr>
          <w:bCs/>
          <w:sz w:val="24"/>
          <w:szCs w:val="24"/>
        </w:rPr>
        <w:t>на зайняття посади державної служби категорії «</w:t>
      </w:r>
      <w:r w:rsidR="005A3AAB">
        <w:rPr>
          <w:bCs/>
          <w:sz w:val="24"/>
          <w:szCs w:val="24"/>
        </w:rPr>
        <w:t>В</w:t>
      </w:r>
      <w:r w:rsidR="000745ED" w:rsidRPr="00E904BC">
        <w:rPr>
          <w:bCs/>
          <w:sz w:val="24"/>
          <w:szCs w:val="24"/>
        </w:rPr>
        <w:t>»</w:t>
      </w:r>
    </w:p>
    <w:p w:rsidR="00FD7BB1" w:rsidRPr="00E904BC" w:rsidRDefault="00FD7BB1" w:rsidP="003064FE">
      <w:pPr>
        <w:spacing w:line="240" w:lineRule="auto"/>
        <w:ind w:left="-851" w:firstLine="0"/>
        <w:jc w:val="center"/>
        <w:rPr>
          <w:bCs/>
          <w:sz w:val="24"/>
          <w:szCs w:val="24"/>
        </w:rPr>
      </w:pPr>
      <w:r w:rsidRPr="00E904BC">
        <w:rPr>
          <w:bCs/>
          <w:sz w:val="24"/>
          <w:szCs w:val="24"/>
        </w:rPr>
        <w:t>на період дії воєнного стану в Україні</w:t>
      </w:r>
    </w:p>
    <w:p w:rsidR="00FD7BB1" w:rsidRPr="00E904BC" w:rsidRDefault="00FD7BB1" w:rsidP="003064FE">
      <w:pPr>
        <w:spacing w:line="240" w:lineRule="auto"/>
        <w:ind w:left="-851" w:firstLine="0"/>
        <w:jc w:val="center"/>
        <w:rPr>
          <w:bCs/>
          <w:i/>
          <w:iCs/>
          <w:sz w:val="24"/>
          <w:szCs w:val="24"/>
        </w:rPr>
      </w:pPr>
    </w:p>
    <w:tbl>
      <w:tblPr>
        <w:tblStyle w:val="ae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9"/>
        <w:gridCol w:w="3004"/>
        <w:gridCol w:w="6664"/>
      </w:tblGrid>
      <w:tr w:rsidR="00131B14" w:rsidRPr="00E904BC" w:rsidTr="00511DCA">
        <w:trPr>
          <w:trHeight w:val="988"/>
        </w:trPr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664" w:type="dxa"/>
            <w:vAlign w:val="center"/>
          </w:tcPr>
          <w:p w:rsidR="00131B14" w:rsidRPr="007A502D" w:rsidRDefault="00F70AFF" w:rsidP="00EF58E8">
            <w:pPr>
              <w:pStyle w:val="12"/>
              <w:spacing w:after="0" w:line="264" w:lineRule="auto"/>
              <w:jc w:val="both"/>
              <w:outlineLvl w:val="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Головний спеціаліст </w:t>
            </w:r>
            <w:r w:rsidR="007A502D">
              <w:rPr>
                <w:bCs/>
                <w:sz w:val="24"/>
                <w:szCs w:val="24"/>
              </w:rPr>
              <w:t xml:space="preserve">відділу </w:t>
            </w:r>
            <w:r w:rsidR="00EF58E8">
              <w:rPr>
                <w:bCs/>
                <w:sz w:val="24"/>
                <w:szCs w:val="24"/>
              </w:rPr>
              <w:t>державного контролю за використанням та охороною земель управління з контролю за використанням та охороною земель</w:t>
            </w:r>
          </w:p>
        </w:tc>
      </w:tr>
      <w:tr w:rsidR="00131B14" w:rsidRPr="00E904BC" w:rsidTr="00511DCA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Посадові обов’язки</w:t>
            </w:r>
          </w:p>
        </w:tc>
        <w:tc>
          <w:tcPr>
            <w:tcW w:w="6664" w:type="dxa"/>
          </w:tcPr>
          <w:p w:rsidR="00EF58E8" w:rsidRPr="00EF58E8" w:rsidRDefault="00EF58E8" w:rsidP="00EF58E8">
            <w:pPr>
              <w:pStyle w:val="af1"/>
              <w:spacing w:line="240" w:lineRule="auto"/>
              <w:ind w:left="0" w:firstLine="0"/>
              <w:rPr>
                <w:color w:val="000000"/>
                <w:sz w:val="22"/>
                <w:szCs w:val="22"/>
                <w:lang w:eastAsia="uk-UA"/>
              </w:rPr>
            </w:pPr>
            <w:bookmarkStart w:id="0" w:name="n100"/>
            <w:bookmarkEnd w:id="0"/>
            <w:r w:rsidRPr="00EF58E8">
              <w:rPr>
                <w:sz w:val="22"/>
                <w:szCs w:val="22"/>
              </w:rPr>
              <w:t>- </w:t>
            </w:r>
            <w:r w:rsidRPr="00EF58E8">
              <w:rPr>
                <w:color w:val="000000"/>
                <w:sz w:val="22"/>
                <w:szCs w:val="22"/>
                <w:lang w:eastAsia="uk-UA"/>
              </w:rPr>
              <w:t>Здійснення державного нагляду (контролю) за використанням та охороною земель у частині:</w:t>
            </w:r>
          </w:p>
          <w:p w:rsidR="00EF58E8" w:rsidRPr="00EF58E8" w:rsidRDefault="00EF58E8" w:rsidP="00EF58E8">
            <w:pPr>
              <w:ind w:firstLine="708"/>
              <w:rPr>
                <w:color w:val="000000"/>
                <w:sz w:val="22"/>
                <w:szCs w:val="22"/>
                <w:lang w:eastAsia="uk-UA"/>
              </w:rPr>
            </w:pPr>
            <w:bookmarkStart w:id="1" w:name="n78"/>
            <w:bookmarkEnd w:id="1"/>
            <w:r w:rsidRPr="00EF58E8">
              <w:rPr>
                <w:color w:val="000000"/>
                <w:sz w:val="22"/>
                <w:szCs w:val="22"/>
                <w:lang w:eastAsia="uk-UA"/>
              </w:rPr>
              <w:t>у частині додержання вимог земельного законодавства щодо використання та охорони земель за:</w:t>
            </w:r>
          </w:p>
          <w:p w:rsidR="00EF58E8" w:rsidRPr="00EF58E8" w:rsidRDefault="00EF58E8" w:rsidP="00EF58E8">
            <w:pPr>
              <w:ind w:firstLine="708"/>
              <w:rPr>
                <w:color w:val="000000"/>
                <w:sz w:val="22"/>
                <w:szCs w:val="22"/>
                <w:lang w:eastAsia="uk-UA"/>
              </w:rPr>
            </w:pPr>
            <w:r w:rsidRPr="00EF58E8">
              <w:rPr>
                <w:color w:val="000000"/>
                <w:sz w:val="22"/>
                <w:szCs w:val="22"/>
                <w:lang w:eastAsia="uk-UA"/>
              </w:rPr>
              <w:t>додержанням органами державної влади, органами місцевого самоврядування, юридичними та фізичними особами вимог земельного законодавства Україн</w:t>
            </w:r>
            <w:bookmarkStart w:id="2" w:name="_GoBack"/>
            <w:bookmarkEnd w:id="2"/>
            <w:r w:rsidRPr="00EF58E8">
              <w:rPr>
                <w:color w:val="000000"/>
                <w:sz w:val="22"/>
                <w:szCs w:val="22"/>
                <w:lang w:eastAsia="uk-UA"/>
              </w:rPr>
              <w:t>и та встановленого порядку набуття і реалізації права на землю;</w:t>
            </w:r>
          </w:p>
          <w:p w:rsidR="00EF58E8" w:rsidRPr="00EF58E8" w:rsidRDefault="00EF58E8" w:rsidP="00EF58E8">
            <w:pPr>
              <w:ind w:firstLine="708"/>
              <w:rPr>
                <w:color w:val="000000"/>
                <w:sz w:val="22"/>
                <w:szCs w:val="22"/>
                <w:lang w:eastAsia="uk-UA"/>
              </w:rPr>
            </w:pPr>
            <w:r w:rsidRPr="00EF58E8">
              <w:rPr>
                <w:color w:val="000000"/>
                <w:sz w:val="22"/>
                <w:szCs w:val="22"/>
                <w:lang w:eastAsia="uk-UA"/>
              </w:rPr>
              <w:t>виконанням вимог щодо використання земельних ділянок за цільовим призначенням;</w:t>
            </w:r>
          </w:p>
          <w:p w:rsidR="00EF58E8" w:rsidRPr="00EF58E8" w:rsidRDefault="00EF58E8" w:rsidP="00EF58E8">
            <w:pPr>
              <w:ind w:firstLine="708"/>
              <w:rPr>
                <w:color w:val="000000"/>
                <w:sz w:val="22"/>
                <w:szCs w:val="22"/>
                <w:lang w:eastAsia="uk-UA"/>
              </w:rPr>
            </w:pPr>
            <w:r w:rsidRPr="00EF58E8">
              <w:rPr>
                <w:color w:val="000000"/>
                <w:sz w:val="22"/>
                <w:szCs w:val="22"/>
                <w:lang w:eastAsia="uk-UA"/>
              </w:rPr>
              <w:t>додержання вимог земельного законодавства в процесі укладання цивільно-правових угод, передачі у власність, надання у користування, в тому числі в оренду, вилучення (викупу) земельних ділянок;</w:t>
            </w:r>
          </w:p>
          <w:p w:rsidR="00EF58E8" w:rsidRPr="00EF58E8" w:rsidRDefault="00EF58E8" w:rsidP="00EF58E8">
            <w:pPr>
              <w:ind w:firstLine="708"/>
              <w:rPr>
                <w:color w:val="000000"/>
                <w:sz w:val="22"/>
                <w:szCs w:val="22"/>
                <w:lang w:eastAsia="uk-UA"/>
              </w:rPr>
            </w:pPr>
            <w:r w:rsidRPr="00EF58E8">
              <w:rPr>
                <w:color w:val="000000"/>
                <w:sz w:val="22"/>
                <w:szCs w:val="22"/>
                <w:lang w:eastAsia="uk-UA"/>
              </w:rPr>
              <w:t>веденням державного обліку і реєстрації земель, достовірністю інформації про земельні ділянки та їх використання;</w:t>
            </w:r>
          </w:p>
          <w:p w:rsidR="00EF58E8" w:rsidRPr="00EF58E8" w:rsidRDefault="00EF58E8" w:rsidP="00EF58E8">
            <w:pPr>
              <w:ind w:firstLine="708"/>
              <w:rPr>
                <w:color w:val="000000"/>
                <w:sz w:val="22"/>
                <w:szCs w:val="22"/>
                <w:lang w:eastAsia="uk-UA"/>
              </w:rPr>
            </w:pPr>
            <w:r w:rsidRPr="00EF58E8">
              <w:rPr>
                <w:color w:val="000000"/>
                <w:sz w:val="22"/>
                <w:szCs w:val="22"/>
                <w:lang w:eastAsia="uk-UA"/>
              </w:rPr>
              <w:t>розміщенням, проектуванням, будівництвом та введенням в дію об’єктів, що негативно впливають або можуть вплинути на стан земель;</w:t>
            </w:r>
          </w:p>
          <w:p w:rsidR="00EF58E8" w:rsidRPr="00EF58E8" w:rsidRDefault="00EF58E8" w:rsidP="00EF58E8">
            <w:pPr>
              <w:ind w:firstLine="708"/>
              <w:rPr>
                <w:color w:val="000000"/>
                <w:sz w:val="22"/>
                <w:szCs w:val="22"/>
                <w:lang w:eastAsia="uk-UA"/>
              </w:rPr>
            </w:pPr>
            <w:r w:rsidRPr="00EF58E8">
              <w:rPr>
                <w:color w:val="000000"/>
                <w:sz w:val="22"/>
                <w:szCs w:val="22"/>
                <w:lang w:eastAsia="uk-UA"/>
              </w:rPr>
              <w:t>виконанням комплексу необхідних заходів  щодо захисту земель від ерозії, селів, підтоплення, заболочування, вторинного засолення, пересушення, ущільнення, псування, забруднення, засмічення відходами, заростання бур’янами, чагарниками та дрібноліссям;</w:t>
            </w:r>
          </w:p>
          <w:p w:rsidR="00EF58E8" w:rsidRPr="00EF58E8" w:rsidRDefault="00EF58E8" w:rsidP="00EF58E8">
            <w:pPr>
              <w:ind w:firstLine="708"/>
              <w:rPr>
                <w:color w:val="000000"/>
                <w:sz w:val="22"/>
                <w:szCs w:val="22"/>
                <w:lang w:eastAsia="uk-UA"/>
              </w:rPr>
            </w:pPr>
            <w:r w:rsidRPr="00EF58E8">
              <w:rPr>
                <w:color w:val="000000"/>
                <w:sz w:val="22"/>
                <w:szCs w:val="22"/>
                <w:lang w:eastAsia="uk-UA"/>
              </w:rPr>
              <w:t>дотриманням строків своєчасного повернення тимчасово зайнятих земельних ділянок та обов'язкового виконання заходів щодо приведення їх у стан, придатний для використання за призначенням;</w:t>
            </w:r>
          </w:p>
          <w:p w:rsidR="00EF58E8" w:rsidRPr="00EF58E8" w:rsidRDefault="00EF58E8" w:rsidP="00EF58E8">
            <w:pPr>
              <w:ind w:firstLine="708"/>
              <w:rPr>
                <w:color w:val="000000"/>
                <w:sz w:val="22"/>
                <w:szCs w:val="22"/>
                <w:lang w:eastAsia="uk-UA"/>
              </w:rPr>
            </w:pPr>
            <w:r w:rsidRPr="00EF58E8">
              <w:rPr>
                <w:color w:val="000000"/>
                <w:sz w:val="22"/>
                <w:szCs w:val="22"/>
                <w:lang w:eastAsia="uk-UA"/>
              </w:rPr>
              <w:t>виконанням умов зняття, збереження і використання родючого шару ґрунту під час проведення гірничодобувних, геологорозвідувальних, будівельних та інших робіт, пов'язаних із порушенням ґрунтового покриву, своєчасного проведення рекультивації порушених земель в обсягах, передбачених робочим проектом землеустрою;</w:t>
            </w:r>
          </w:p>
          <w:p w:rsidR="00EF58E8" w:rsidRPr="00EF58E8" w:rsidRDefault="00EF58E8" w:rsidP="00EF58E8">
            <w:pPr>
              <w:ind w:firstLine="708"/>
              <w:rPr>
                <w:color w:val="000000"/>
                <w:sz w:val="22"/>
                <w:szCs w:val="22"/>
                <w:lang w:eastAsia="uk-UA"/>
              </w:rPr>
            </w:pPr>
            <w:r w:rsidRPr="00EF58E8">
              <w:rPr>
                <w:color w:val="000000"/>
                <w:sz w:val="22"/>
                <w:szCs w:val="22"/>
                <w:lang w:eastAsia="uk-UA"/>
              </w:rPr>
              <w:t>дотриманням правил, установленого режиму експлуатації протиерозійних, гідротехнічних споруд, збереженням захисних насаджень і межових знаків;</w:t>
            </w:r>
          </w:p>
          <w:p w:rsidR="00EF58E8" w:rsidRPr="00EF58E8" w:rsidRDefault="00EF58E8" w:rsidP="00EF58E8">
            <w:pPr>
              <w:ind w:firstLine="708"/>
              <w:rPr>
                <w:color w:val="000000"/>
                <w:sz w:val="22"/>
                <w:szCs w:val="22"/>
                <w:lang w:eastAsia="uk-UA"/>
              </w:rPr>
            </w:pPr>
            <w:r w:rsidRPr="00EF58E8">
              <w:rPr>
                <w:color w:val="000000"/>
                <w:sz w:val="22"/>
                <w:szCs w:val="22"/>
                <w:lang w:eastAsia="uk-UA"/>
              </w:rPr>
              <w:t>додержанням встановленого законодавством порядку визначення та відшкодування втрат сільськогосподарського та лісогосподарського виробництва;</w:t>
            </w:r>
          </w:p>
          <w:p w:rsidR="00EF58E8" w:rsidRPr="00EF58E8" w:rsidRDefault="00EF58E8" w:rsidP="00EF58E8">
            <w:pPr>
              <w:ind w:firstLine="708"/>
              <w:rPr>
                <w:color w:val="000000"/>
                <w:sz w:val="22"/>
                <w:szCs w:val="22"/>
                <w:lang w:eastAsia="uk-UA"/>
              </w:rPr>
            </w:pPr>
            <w:r w:rsidRPr="00EF58E8">
              <w:rPr>
                <w:color w:val="000000"/>
                <w:sz w:val="22"/>
                <w:szCs w:val="22"/>
                <w:lang w:eastAsia="uk-UA"/>
              </w:rPr>
              <w:t xml:space="preserve">додержанням строків розгляду заяв чи клопотань щодо набуття і реалізації прав на землю; </w:t>
            </w:r>
          </w:p>
          <w:p w:rsidR="00EF58E8" w:rsidRPr="00EF58E8" w:rsidRDefault="00EF58E8" w:rsidP="00EF58E8">
            <w:pPr>
              <w:ind w:firstLine="708"/>
              <w:rPr>
                <w:color w:val="000000"/>
                <w:sz w:val="22"/>
                <w:szCs w:val="22"/>
                <w:lang w:eastAsia="uk-UA"/>
              </w:rPr>
            </w:pPr>
            <w:r w:rsidRPr="00EF58E8">
              <w:rPr>
                <w:color w:val="000000"/>
                <w:sz w:val="22"/>
                <w:szCs w:val="22"/>
                <w:lang w:eastAsia="uk-UA"/>
              </w:rPr>
              <w:t>у частині родючості ґрунтів за:</w:t>
            </w:r>
          </w:p>
          <w:p w:rsidR="00EF58E8" w:rsidRPr="00EF58E8" w:rsidRDefault="00EF58E8" w:rsidP="00EF58E8">
            <w:pPr>
              <w:ind w:firstLine="708"/>
              <w:rPr>
                <w:color w:val="000000"/>
                <w:sz w:val="22"/>
                <w:szCs w:val="22"/>
                <w:lang w:eastAsia="uk-UA"/>
              </w:rPr>
            </w:pPr>
            <w:r w:rsidRPr="00EF58E8">
              <w:rPr>
                <w:color w:val="000000"/>
                <w:sz w:val="22"/>
                <w:szCs w:val="22"/>
                <w:lang w:eastAsia="uk-UA"/>
              </w:rPr>
              <w:lastRenderedPageBreak/>
              <w:t xml:space="preserve">зміною показників якісного стану ґрунтів у результаті проведення господарської діяльності на землях сільськогосподарського призначення; </w:t>
            </w:r>
          </w:p>
          <w:p w:rsidR="00EF58E8" w:rsidRPr="00EF58E8" w:rsidRDefault="00EF58E8" w:rsidP="00EF58E8">
            <w:pPr>
              <w:ind w:firstLine="708"/>
              <w:rPr>
                <w:color w:val="000000"/>
                <w:sz w:val="22"/>
                <w:szCs w:val="22"/>
                <w:lang w:eastAsia="uk-UA"/>
              </w:rPr>
            </w:pPr>
            <w:r w:rsidRPr="00EF58E8">
              <w:rPr>
                <w:color w:val="000000"/>
                <w:sz w:val="22"/>
                <w:szCs w:val="22"/>
                <w:lang w:eastAsia="uk-UA"/>
              </w:rPr>
              <w:t>своєчасним проведенням підприємствами, установами, організаціями всіх форм власності заходів щодо збереження, відтворення та підвищення родючості ґрунтів;</w:t>
            </w:r>
          </w:p>
          <w:p w:rsidR="00EF58E8" w:rsidRPr="00EF58E8" w:rsidRDefault="00EF58E8" w:rsidP="00EF58E8">
            <w:pPr>
              <w:ind w:firstLine="708"/>
              <w:rPr>
                <w:color w:val="000000"/>
                <w:sz w:val="22"/>
                <w:szCs w:val="22"/>
                <w:lang w:eastAsia="uk-UA"/>
              </w:rPr>
            </w:pPr>
            <w:r w:rsidRPr="00EF58E8">
              <w:rPr>
                <w:color w:val="000000"/>
                <w:sz w:val="22"/>
                <w:szCs w:val="22"/>
                <w:lang w:eastAsia="uk-UA"/>
              </w:rPr>
              <w:t>у частині  проведення планових та позапланових перевірок за:</w:t>
            </w:r>
          </w:p>
          <w:p w:rsidR="00EF58E8" w:rsidRPr="00EF58E8" w:rsidRDefault="00EF58E8" w:rsidP="00EF58E8">
            <w:pPr>
              <w:pStyle w:val="af1"/>
              <w:numPr>
                <w:ilvl w:val="0"/>
                <w:numId w:val="14"/>
              </w:numPr>
              <w:spacing w:line="240" w:lineRule="auto"/>
              <w:rPr>
                <w:color w:val="000000"/>
                <w:sz w:val="22"/>
                <w:szCs w:val="22"/>
                <w:lang w:eastAsia="uk-UA"/>
              </w:rPr>
            </w:pPr>
            <w:r w:rsidRPr="00EF58E8">
              <w:rPr>
                <w:color w:val="000000"/>
                <w:sz w:val="22"/>
                <w:szCs w:val="22"/>
                <w:lang w:eastAsia="uk-UA"/>
              </w:rPr>
              <w:t>об’єктом державного контролю;</w:t>
            </w:r>
          </w:p>
          <w:p w:rsidR="00EF58E8" w:rsidRPr="00EF58E8" w:rsidRDefault="00EF58E8" w:rsidP="00EF58E8">
            <w:pPr>
              <w:pStyle w:val="af1"/>
              <w:numPr>
                <w:ilvl w:val="0"/>
                <w:numId w:val="14"/>
              </w:numPr>
              <w:spacing w:line="240" w:lineRule="auto"/>
              <w:rPr>
                <w:color w:val="000000"/>
                <w:sz w:val="22"/>
                <w:szCs w:val="22"/>
                <w:lang w:eastAsia="uk-UA"/>
              </w:rPr>
            </w:pPr>
            <w:r w:rsidRPr="00EF58E8">
              <w:rPr>
                <w:color w:val="000000"/>
                <w:sz w:val="22"/>
                <w:szCs w:val="22"/>
                <w:lang w:eastAsia="uk-UA"/>
              </w:rPr>
              <w:t>суб’єктами господарювання;</w:t>
            </w:r>
          </w:p>
          <w:p w:rsidR="00F70AFF" w:rsidRPr="00EF58E8" w:rsidRDefault="00EF58E8" w:rsidP="00EF58E8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color w:val="000000"/>
                <w:sz w:val="22"/>
                <w:szCs w:val="22"/>
                <w:lang w:eastAsia="uk-UA"/>
              </w:rPr>
            </w:pPr>
            <w:r w:rsidRPr="00EF58E8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- </w:t>
            </w:r>
            <w:r w:rsidRPr="00EF58E8">
              <w:rPr>
                <w:color w:val="000000"/>
                <w:sz w:val="22"/>
                <w:szCs w:val="22"/>
                <w:lang w:eastAsia="uk-UA"/>
              </w:rPr>
              <w:t>відповідністю власників земельних ділянок сільськогосподарського призначення вимогам, визначеним статтею 130 Земельного кодексу України, у випадках та у порядку, визначених законодавством у сфері здійснення державного контролю за використанням та охороною земель.</w:t>
            </w:r>
          </w:p>
          <w:p w:rsidR="00EF58E8" w:rsidRPr="00EF58E8" w:rsidRDefault="00EF58E8" w:rsidP="00EF58E8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2"/>
                <w:szCs w:val="22"/>
              </w:rPr>
            </w:pPr>
            <w:r w:rsidRPr="00EF58E8">
              <w:rPr>
                <w:color w:val="000000"/>
                <w:sz w:val="22"/>
                <w:szCs w:val="22"/>
                <w:lang w:eastAsia="uk-UA"/>
              </w:rPr>
              <w:t>-</w:t>
            </w:r>
            <w:r w:rsidRPr="00EF58E8">
              <w:rPr>
                <w:sz w:val="22"/>
                <w:szCs w:val="22"/>
              </w:rPr>
              <w:t> Обстеження земельних ділянок, які підлягають рекультивації, та обстежує земельні ділянки, яким заподіяна шкода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використання.</w:t>
            </w:r>
          </w:p>
          <w:p w:rsidR="00EF58E8" w:rsidRPr="00EF58E8" w:rsidRDefault="00EF58E8" w:rsidP="00EF58E8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2"/>
                <w:szCs w:val="22"/>
              </w:rPr>
            </w:pPr>
            <w:r w:rsidRPr="00EF58E8">
              <w:rPr>
                <w:sz w:val="22"/>
                <w:szCs w:val="22"/>
              </w:rPr>
              <w:t>- Участь у роботі комісій при прийнятті в експлуатацію меліоративних систем і рекультивованих земель, захисних лісонасаджень, протиерозійних гідротехнічних споруд та інших об'єктів, які споруджуються з метою підвищення родючості ґрунтів та забезпечення охорони земель.</w:t>
            </w:r>
          </w:p>
          <w:p w:rsidR="00EF58E8" w:rsidRPr="00EF58E8" w:rsidRDefault="00EF58E8" w:rsidP="00EF58E8">
            <w:pPr>
              <w:ind w:firstLine="0"/>
              <w:rPr>
                <w:color w:val="000000"/>
                <w:sz w:val="22"/>
                <w:szCs w:val="22"/>
                <w:lang w:eastAsia="uk-UA"/>
              </w:rPr>
            </w:pPr>
            <w:r w:rsidRPr="00EF58E8">
              <w:rPr>
                <w:sz w:val="22"/>
                <w:szCs w:val="22"/>
              </w:rPr>
              <w:t>- </w:t>
            </w:r>
            <w:r w:rsidRPr="00EF58E8">
              <w:rPr>
                <w:color w:val="000000"/>
                <w:sz w:val="22"/>
                <w:szCs w:val="22"/>
                <w:lang w:eastAsia="uk-UA"/>
              </w:rPr>
              <w:t>Внесення у встановленому порядку до органів виконавчої влади або органів місцевого самоврядування клопотання щодо:</w:t>
            </w:r>
          </w:p>
          <w:p w:rsidR="00EF58E8" w:rsidRPr="00EF58E8" w:rsidRDefault="00EF58E8" w:rsidP="00EF58E8">
            <w:pPr>
              <w:ind w:firstLine="708"/>
              <w:rPr>
                <w:color w:val="000000"/>
                <w:sz w:val="22"/>
                <w:szCs w:val="22"/>
                <w:lang w:eastAsia="uk-UA"/>
              </w:rPr>
            </w:pPr>
            <w:r w:rsidRPr="00EF58E8">
              <w:rPr>
                <w:color w:val="000000"/>
                <w:sz w:val="22"/>
                <w:szCs w:val="22"/>
                <w:lang w:eastAsia="uk-UA"/>
              </w:rPr>
              <w:t>приведення у відповідність із законодавством прийнятих ними рішень з питань регулювання земельних відносин, використання та охорони земель;</w:t>
            </w:r>
          </w:p>
          <w:p w:rsidR="00EF58E8" w:rsidRPr="00EF58E8" w:rsidRDefault="00EF58E8" w:rsidP="00EF58E8">
            <w:pPr>
              <w:ind w:firstLine="708"/>
              <w:rPr>
                <w:color w:val="000000"/>
                <w:sz w:val="22"/>
                <w:szCs w:val="22"/>
                <w:lang w:eastAsia="uk-UA"/>
              </w:rPr>
            </w:pPr>
            <w:r w:rsidRPr="00EF58E8">
              <w:rPr>
                <w:color w:val="000000"/>
                <w:sz w:val="22"/>
                <w:szCs w:val="22"/>
                <w:lang w:eastAsia="uk-UA"/>
              </w:rPr>
              <w:t>обмеження або зупинення освоєння земельних ділянок у разі розробки корисних копалин, у тому числі торфу, проведення геологорозвідувальних, пошукових та інших робіт з порушенням вимог земельного законодавства України;</w:t>
            </w:r>
          </w:p>
          <w:p w:rsidR="00EF58E8" w:rsidRPr="00EF58E8" w:rsidRDefault="00EF58E8" w:rsidP="00EF58E8">
            <w:pPr>
              <w:ind w:firstLine="708"/>
              <w:rPr>
                <w:color w:val="000000"/>
                <w:sz w:val="22"/>
                <w:szCs w:val="22"/>
                <w:lang w:eastAsia="uk-UA"/>
              </w:rPr>
            </w:pPr>
            <w:r w:rsidRPr="00EF58E8">
              <w:rPr>
                <w:color w:val="000000"/>
                <w:sz w:val="22"/>
                <w:szCs w:val="22"/>
                <w:lang w:eastAsia="uk-UA"/>
              </w:rPr>
              <w:t>припинення будівництва та експлуатації об'єктів у разі порушення вимог земельного законодавства до повного усунення виявлених порушень і ліквідації їх наслідків;</w:t>
            </w:r>
          </w:p>
          <w:p w:rsidR="00EF58E8" w:rsidRPr="00EF58E8" w:rsidRDefault="00EF58E8" w:rsidP="00EF58E8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color w:val="000000"/>
                <w:sz w:val="22"/>
                <w:szCs w:val="22"/>
                <w:lang w:eastAsia="uk-UA"/>
              </w:rPr>
            </w:pPr>
            <w:r w:rsidRPr="00EF58E8">
              <w:rPr>
                <w:color w:val="000000"/>
                <w:sz w:val="22"/>
                <w:szCs w:val="22"/>
                <w:lang w:eastAsia="uk-UA"/>
              </w:rPr>
              <w:t>припинення права користування земельною ділянкою відповідно до закону;</w:t>
            </w:r>
          </w:p>
          <w:p w:rsidR="00EF58E8" w:rsidRPr="00EF58E8" w:rsidRDefault="00EF58E8" w:rsidP="00EF58E8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2"/>
                <w:szCs w:val="22"/>
              </w:rPr>
            </w:pPr>
            <w:r w:rsidRPr="00EF58E8">
              <w:rPr>
                <w:sz w:val="22"/>
                <w:szCs w:val="22"/>
              </w:rPr>
              <w:t>- Письмово звертається до відповідної кваліфікаційної (екзаменаційної) комісії про позбавлення сертифікованого інженера – землевпорядника, інженера-геодезиста кваліфікаційного сертифіката (його анулювання), а оцінювача – кваліфікаційного свідоцтва оцінювача з експертної грошової оцінки земельних ділянок.</w:t>
            </w:r>
          </w:p>
          <w:p w:rsidR="00EF58E8" w:rsidRPr="00EF58E8" w:rsidRDefault="00EF58E8" w:rsidP="00EF58E8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2"/>
                <w:szCs w:val="22"/>
              </w:rPr>
            </w:pPr>
            <w:r w:rsidRPr="00EF58E8">
              <w:rPr>
                <w:sz w:val="22"/>
                <w:szCs w:val="22"/>
              </w:rPr>
              <w:t>- Складання протоколів про адміністративні правопорушення та розглядає справи про адміністративні правопорушення, накладає адміністративні стягнення.</w:t>
            </w:r>
          </w:p>
          <w:p w:rsidR="00EF58E8" w:rsidRPr="00EF58E8" w:rsidRDefault="00EF58E8" w:rsidP="00EF58E8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2"/>
                <w:szCs w:val="22"/>
              </w:rPr>
            </w:pPr>
            <w:r w:rsidRPr="00EF58E8">
              <w:rPr>
                <w:sz w:val="22"/>
                <w:szCs w:val="22"/>
              </w:rPr>
              <w:t xml:space="preserve">- Здійснення розрахунку розміру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до її відшкодування щодо земель державної власності сільськогосподарського призначення в установленому </w:t>
            </w:r>
            <w:r w:rsidRPr="00EF58E8">
              <w:rPr>
                <w:sz w:val="22"/>
                <w:szCs w:val="22"/>
              </w:rPr>
              <w:lastRenderedPageBreak/>
              <w:t>законодавством порядку.</w:t>
            </w:r>
          </w:p>
          <w:p w:rsidR="00EF58E8" w:rsidRPr="00EF58E8" w:rsidRDefault="00EF58E8" w:rsidP="00EF58E8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2"/>
                <w:szCs w:val="22"/>
              </w:rPr>
            </w:pPr>
            <w:r w:rsidRPr="00EF58E8">
              <w:rPr>
                <w:sz w:val="22"/>
                <w:szCs w:val="22"/>
              </w:rPr>
              <w:t>- Підготовка матеріалів щодо подання позовів про конфіскацію земельної ділянки у випадках, визначених законом.</w:t>
            </w:r>
          </w:p>
          <w:p w:rsidR="00EF58E8" w:rsidRPr="00EF58E8" w:rsidRDefault="00EF58E8" w:rsidP="00EF58E8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2"/>
                <w:szCs w:val="22"/>
              </w:rPr>
            </w:pPr>
            <w:r w:rsidRPr="00EF58E8">
              <w:rPr>
                <w:sz w:val="22"/>
                <w:szCs w:val="22"/>
              </w:rPr>
              <w:t xml:space="preserve">- Надання пропозицій до Головного управління </w:t>
            </w:r>
            <w:proofErr w:type="spellStart"/>
            <w:r w:rsidRPr="00EF58E8">
              <w:rPr>
                <w:sz w:val="22"/>
                <w:szCs w:val="22"/>
              </w:rPr>
              <w:t>Держгеокадастру</w:t>
            </w:r>
            <w:proofErr w:type="spellEnd"/>
            <w:r w:rsidRPr="00EF58E8">
              <w:rPr>
                <w:sz w:val="22"/>
                <w:szCs w:val="22"/>
              </w:rPr>
              <w:t xml:space="preserve"> щодо фінансування заходів з охорони земель.</w:t>
            </w:r>
          </w:p>
          <w:p w:rsidR="00EF58E8" w:rsidRPr="00EF58E8" w:rsidRDefault="00EF58E8" w:rsidP="00EF58E8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2"/>
                <w:szCs w:val="22"/>
              </w:rPr>
            </w:pPr>
            <w:r w:rsidRPr="00EF58E8">
              <w:rPr>
                <w:sz w:val="22"/>
                <w:szCs w:val="22"/>
              </w:rPr>
              <w:t>- Вжиття відповідно до закону заходів щодо повернення самовільно зайнятих земельних ділянок їх власникам або користувачам.</w:t>
            </w:r>
          </w:p>
          <w:p w:rsidR="00EF58E8" w:rsidRPr="00EF58E8" w:rsidRDefault="00EF58E8" w:rsidP="00EF58E8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2"/>
                <w:szCs w:val="22"/>
              </w:rPr>
            </w:pPr>
            <w:r w:rsidRPr="00EF58E8">
              <w:rPr>
                <w:sz w:val="22"/>
                <w:szCs w:val="22"/>
              </w:rPr>
              <w:t>- Здійснення розгляду звернень громадян з питань, віднесених до компетенції Управління.</w:t>
            </w:r>
          </w:p>
          <w:p w:rsidR="00EF58E8" w:rsidRPr="00EF58E8" w:rsidRDefault="00EF58E8" w:rsidP="00EF58E8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2"/>
                <w:szCs w:val="22"/>
              </w:rPr>
            </w:pPr>
            <w:r w:rsidRPr="00EF58E8">
              <w:rPr>
                <w:sz w:val="22"/>
                <w:szCs w:val="22"/>
              </w:rPr>
              <w:t>- Здійснення</w:t>
            </w:r>
            <w:r w:rsidRPr="00EF58E8">
              <w:rPr>
                <w:sz w:val="22"/>
                <w:szCs w:val="22"/>
              </w:rPr>
              <w:tab/>
              <w:t>аналізу, в межах повноважень матеріалів, що надійшли від правоохоронних та інших контролюючих органів з питань порушення вимог земельного законодавства та законодавства про охорону земель, дані статистичної звітності які стосуються діяльності Відділу, розробляє пропозиції щодо усунення недоліків у правовому та методичному забезпеченні їх діяльності, вносить їх на розгляд начальнику Управління.</w:t>
            </w:r>
          </w:p>
          <w:p w:rsidR="00EF58E8" w:rsidRPr="00EF58E8" w:rsidRDefault="00EF58E8" w:rsidP="00EF58E8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2"/>
                <w:szCs w:val="22"/>
              </w:rPr>
            </w:pPr>
            <w:r w:rsidRPr="00EF58E8">
              <w:rPr>
                <w:sz w:val="22"/>
                <w:szCs w:val="22"/>
              </w:rPr>
              <w:t xml:space="preserve">- Здійснення розгляду  звернень громадян, листів правоохоронних органів, доручення </w:t>
            </w:r>
            <w:proofErr w:type="spellStart"/>
            <w:r w:rsidRPr="00EF58E8">
              <w:rPr>
                <w:sz w:val="22"/>
                <w:szCs w:val="22"/>
              </w:rPr>
              <w:t>Держгеокадастру</w:t>
            </w:r>
            <w:proofErr w:type="spellEnd"/>
            <w:r w:rsidRPr="00EF58E8">
              <w:rPr>
                <w:sz w:val="22"/>
                <w:szCs w:val="22"/>
              </w:rPr>
              <w:t xml:space="preserve"> з питань, що належать до компетенції Управління.</w:t>
            </w:r>
          </w:p>
          <w:p w:rsidR="00EF58E8" w:rsidRPr="00EF58E8" w:rsidRDefault="00EF58E8" w:rsidP="00EF58E8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2"/>
                <w:szCs w:val="22"/>
              </w:rPr>
            </w:pPr>
            <w:r w:rsidRPr="00EF58E8">
              <w:rPr>
                <w:sz w:val="22"/>
                <w:szCs w:val="22"/>
              </w:rPr>
              <w:t>- Здійснення своєчасного розгляду листів, заяв і скарг громадян та юридичних осіб, доручень керівництва Управління та органів вищого рівня.</w:t>
            </w:r>
          </w:p>
          <w:p w:rsidR="00EF58E8" w:rsidRPr="00EF58E8" w:rsidRDefault="00EF58E8" w:rsidP="00EF58E8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2"/>
                <w:szCs w:val="22"/>
              </w:rPr>
            </w:pPr>
            <w:r w:rsidRPr="00EF58E8">
              <w:rPr>
                <w:sz w:val="22"/>
                <w:szCs w:val="22"/>
              </w:rPr>
              <w:t xml:space="preserve">- Виконання наказів і розпоряджень Управління та органів вищого рівня, рішення колегій Головного управління </w:t>
            </w:r>
            <w:proofErr w:type="spellStart"/>
            <w:r w:rsidRPr="00EF58E8">
              <w:rPr>
                <w:sz w:val="22"/>
                <w:szCs w:val="22"/>
              </w:rPr>
              <w:t>Держгеокадастру</w:t>
            </w:r>
            <w:proofErr w:type="spellEnd"/>
            <w:r w:rsidRPr="00EF58E8">
              <w:rPr>
                <w:sz w:val="22"/>
                <w:szCs w:val="22"/>
              </w:rPr>
              <w:t xml:space="preserve"> в Івано-Франківській області та </w:t>
            </w:r>
            <w:proofErr w:type="spellStart"/>
            <w:r w:rsidRPr="00EF58E8">
              <w:rPr>
                <w:sz w:val="22"/>
                <w:szCs w:val="22"/>
              </w:rPr>
              <w:t>Держгеокадастру</w:t>
            </w:r>
            <w:proofErr w:type="spellEnd"/>
            <w:r w:rsidRPr="00EF58E8">
              <w:rPr>
                <w:sz w:val="22"/>
                <w:szCs w:val="22"/>
              </w:rPr>
              <w:t>.</w:t>
            </w:r>
          </w:p>
          <w:p w:rsidR="00EF58E8" w:rsidRPr="00EF58E8" w:rsidRDefault="00EF58E8" w:rsidP="00EF58E8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2"/>
                <w:szCs w:val="22"/>
              </w:rPr>
            </w:pPr>
            <w:r w:rsidRPr="00EF58E8">
              <w:rPr>
                <w:sz w:val="22"/>
                <w:szCs w:val="22"/>
              </w:rPr>
              <w:t>- Здійснення інших повноважень, визначених законодавством.</w:t>
            </w:r>
          </w:p>
        </w:tc>
      </w:tr>
      <w:tr w:rsidR="00131B14" w:rsidRPr="003064FE" w:rsidTr="00511DCA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lastRenderedPageBreak/>
              <w:t>Умови оплати праці</w:t>
            </w:r>
          </w:p>
        </w:tc>
        <w:tc>
          <w:tcPr>
            <w:tcW w:w="6664" w:type="dxa"/>
          </w:tcPr>
          <w:p w:rsidR="00EE62FE" w:rsidRPr="00E904BC" w:rsidRDefault="00B24C0B" w:rsidP="00B24C0B">
            <w:pPr>
              <w:pStyle w:val="12"/>
              <w:tabs>
                <w:tab w:val="left" w:pos="6451"/>
              </w:tabs>
              <w:spacing w:after="0" w:line="264" w:lineRule="auto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550199">
              <w:rPr>
                <w:sz w:val="24"/>
                <w:szCs w:val="24"/>
              </w:rPr>
              <w:t>Посадовий оклад -</w:t>
            </w:r>
            <w:r w:rsidRPr="00550199">
              <w:rPr>
                <w:iCs/>
                <w:sz w:val="24"/>
                <w:szCs w:val="24"/>
              </w:rPr>
              <w:t xml:space="preserve"> 1</w:t>
            </w:r>
            <w:r>
              <w:rPr>
                <w:iCs/>
                <w:sz w:val="24"/>
                <w:szCs w:val="24"/>
              </w:rPr>
              <w:t xml:space="preserve">3 633 </w:t>
            </w:r>
            <w:r w:rsidRPr="00550199">
              <w:rPr>
                <w:sz w:val="24"/>
                <w:szCs w:val="24"/>
              </w:rPr>
              <w:t>г</w:t>
            </w:r>
            <w:r w:rsidRPr="00550199">
              <w:rPr>
                <w:iCs/>
                <w:sz w:val="24"/>
                <w:szCs w:val="24"/>
              </w:rPr>
              <w:t xml:space="preserve">рн., </w:t>
            </w:r>
            <w:r w:rsidRPr="00550199">
              <w:rPr>
                <w:color w:val="000000" w:themeColor="text1"/>
                <w:sz w:val="24"/>
                <w:szCs w:val="24"/>
              </w:rPr>
              <w:t xml:space="preserve">надбавка за вислугу років у розмірі, визначеному </w:t>
            </w:r>
            <w:r w:rsidRPr="00550199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>ом</w:t>
            </w:r>
            <w:r w:rsidRPr="00550199">
              <w:rPr>
                <w:sz w:val="24"/>
                <w:szCs w:val="24"/>
              </w:rPr>
              <w:t xml:space="preserve"> 12 розділу “Прикінцеві положення” Закону України “Про Державний бюджет України на 2024 рік”</w:t>
            </w:r>
            <w:r w:rsidRPr="00550199">
              <w:rPr>
                <w:color w:val="000000" w:themeColor="text1"/>
                <w:sz w:val="24"/>
                <w:szCs w:val="24"/>
              </w:rPr>
              <w:t>, надбавка за ранг державного службовця, відповідно до вимог постанови Кабінету Міністрів України від 18.01.2017 № 15</w:t>
            </w:r>
            <w:r w:rsidRPr="00550199">
              <w:t> </w:t>
            </w:r>
            <w:r w:rsidRPr="00550199">
              <w:rPr>
                <w:color w:val="000000" w:themeColor="text1"/>
                <w:sz w:val="24"/>
                <w:szCs w:val="24"/>
              </w:rPr>
              <w:t>«Питання оплати праці працівників державних органів».</w:t>
            </w:r>
          </w:p>
        </w:tc>
      </w:tr>
      <w:tr w:rsidR="00131B14" w:rsidRPr="003064FE" w:rsidTr="00511DCA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Інформація про строковість призначення на посаду</w:t>
            </w:r>
          </w:p>
        </w:tc>
        <w:tc>
          <w:tcPr>
            <w:tcW w:w="6664" w:type="dxa"/>
          </w:tcPr>
          <w:p w:rsidR="000745ED" w:rsidRPr="00E904BC" w:rsidRDefault="00120DC1" w:rsidP="003064FE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На </w:t>
            </w:r>
            <w:r w:rsidR="00311CD9"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період</w:t>
            </w: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 дії </w:t>
            </w:r>
            <w:r w:rsidR="000745ED"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воєнного стану в Україні </w:t>
            </w:r>
            <w:r w:rsidR="000745ED" w:rsidRPr="00E904BC">
              <w:rPr>
                <w:color w:val="000000"/>
                <w:sz w:val="24"/>
                <w:szCs w:val="24"/>
              </w:rPr>
              <w:t>до призначення на цю посаду переможця конкурсу або до спливу дванадцяти-місячного строку після припинення чи скасування воєнного стану</w:t>
            </w:r>
          </w:p>
        </w:tc>
      </w:tr>
      <w:tr w:rsidR="00131B14" w:rsidRPr="003064FE" w:rsidTr="00511DCA">
        <w:trPr>
          <w:trHeight w:val="433"/>
        </w:trPr>
        <w:tc>
          <w:tcPr>
            <w:tcW w:w="3543" w:type="dxa"/>
            <w:gridSpan w:val="2"/>
          </w:tcPr>
          <w:p w:rsidR="00131B14" w:rsidRPr="00E904BC" w:rsidRDefault="00740E08" w:rsidP="003064FE">
            <w:pPr>
              <w:pStyle w:val="Default"/>
              <w:spacing w:line="264" w:lineRule="auto"/>
            </w:pPr>
            <w:r w:rsidRPr="00E904BC">
              <w:t xml:space="preserve">Документи </w:t>
            </w:r>
          </w:p>
        </w:tc>
        <w:tc>
          <w:tcPr>
            <w:tcW w:w="6664" w:type="dxa"/>
          </w:tcPr>
          <w:p w:rsidR="007A502D" w:rsidRPr="007A502D" w:rsidRDefault="007A502D" w:rsidP="007A502D">
            <w:pPr>
              <w:widowControl w:val="0"/>
              <w:shd w:val="clear" w:color="auto" w:fill="FFFFFF"/>
              <w:spacing w:line="264" w:lineRule="auto"/>
              <w:ind w:firstLine="0"/>
              <w:outlineLvl w:val="8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A502D">
              <w:rPr>
                <w:color w:val="000000"/>
                <w:sz w:val="24"/>
                <w:szCs w:val="24"/>
                <w:lang w:eastAsia="uk-UA"/>
              </w:rPr>
              <w:t>Особа</w:t>
            </w:r>
            <w:r w:rsidRPr="007A502D">
              <w:rPr>
                <w:color w:val="000000" w:themeColor="text1"/>
                <w:sz w:val="24"/>
                <w:szCs w:val="24"/>
                <w:lang w:eastAsia="uk-UA"/>
              </w:rPr>
              <w:t>, яка бажає взяти участь у доборі на посаду, подає до відділу роботи з персоналом Головного управління такі документи</w:t>
            </w:r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>особисто</w:t>
            </w:r>
            <w:proofErr w:type="spellEnd"/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>або</w:t>
            </w:r>
            <w:proofErr w:type="spellEnd"/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 xml:space="preserve"> через </w:t>
            </w:r>
            <w:proofErr w:type="spellStart"/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>електронну</w:t>
            </w:r>
            <w:proofErr w:type="spellEnd"/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>пошту</w:t>
            </w:r>
            <w:proofErr w:type="spellEnd"/>
            <w:r w:rsidRPr="007A502D">
              <w:rPr>
                <w:spacing w:val="-2"/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7A502D">
              <w:rPr>
                <w:color w:val="000000"/>
                <w:sz w:val="24"/>
                <w:szCs w:val="24"/>
                <w:lang w:eastAsia="uk-UA"/>
              </w:rPr>
              <w:t>if.hr@land.gov.ua</w:t>
            </w:r>
            <w:r w:rsidRPr="007A502D">
              <w:rPr>
                <w:color w:val="000000" w:themeColor="text1"/>
                <w:sz w:val="24"/>
                <w:szCs w:val="24"/>
                <w:lang w:eastAsia="uk-UA"/>
              </w:rPr>
              <w:t>:</w:t>
            </w:r>
          </w:p>
          <w:p w:rsidR="007A502D" w:rsidRPr="007A502D" w:rsidRDefault="007A502D" w:rsidP="007A50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0"/>
              </w:tabs>
              <w:spacing w:line="264" w:lineRule="auto"/>
              <w:ind w:left="0" w:firstLine="6"/>
              <w:outlineLvl w:val="8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A502D">
              <w:rPr>
                <w:color w:val="000000" w:themeColor="text1"/>
                <w:sz w:val="24"/>
                <w:szCs w:val="24"/>
                <w:lang w:eastAsia="uk-UA"/>
              </w:rPr>
              <w:t>заяву із зазначенням основних мотивів щодо зайняття посади;</w:t>
            </w:r>
          </w:p>
          <w:p w:rsidR="007A502D" w:rsidRPr="007A502D" w:rsidRDefault="007A502D" w:rsidP="007A50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0"/>
              </w:tabs>
              <w:spacing w:line="264" w:lineRule="auto"/>
              <w:ind w:left="0" w:firstLine="6"/>
              <w:outlineLvl w:val="8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A502D">
              <w:rPr>
                <w:color w:val="000000" w:themeColor="text1"/>
                <w:sz w:val="24"/>
                <w:szCs w:val="24"/>
                <w:lang w:eastAsia="uk-UA"/>
              </w:rPr>
              <w:t>резюме за встановленою формою;</w:t>
            </w:r>
          </w:p>
          <w:p w:rsidR="007A502D" w:rsidRPr="007A502D" w:rsidRDefault="007A502D" w:rsidP="007A50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0"/>
              </w:tabs>
              <w:spacing w:line="264" w:lineRule="auto"/>
              <w:ind w:left="0" w:firstLine="6"/>
              <w:outlineLvl w:val="8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A502D">
              <w:rPr>
                <w:color w:val="000000" w:themeColor="text1"/>
                <w:sz w:val="24"/>
                <w:szCs w:val="24"/>
                <w:lang w:eastAsia="uk-UA"/>
              </w:rPr>
              <w:t>заповнену особову картку</w:t>
            </w:r>
            <w:r w:rsidRPr="007A502D">
              <w:rPr>
                <w:color w:val="000000" w:themeColor="text1"/>
                <w:spacing w:val="-2"/>
                <w:sz w:val="24"/>
                <w:szCs w:val="24"/>
                <w:shd w:val="clear" w:color="auto" w:fill="FFFFFF"/>
                <w:lang w:eastAsia="uk-UA"/>
              </w:rPr>
              <w:t xml:space="preserve"> встановленого зразка</w:t>
            </w:r>
          </w:p>
          <w:p w:rsidR="007A502D" w:rsidRPr="007A502D" w:rsidRDefault="007A502D" w:rsidP="007A50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0"/>
              </w:tabs>
              <w:spacing w:line="264" w:lineRule="auto"/>
              <w:ind w:left="0" w:firstLine="6"/>
              <w:outlineLvl w:val="8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A502D">
              <w:rPr>
                <w:color w:val="000000" w:themeColor="text1"/>
                <w:spacing w:val="-2"/>
                <w:sz w:val="24"/>
                <w:szCs w:val="24"/>
                <w:shd w:val="clear" w:color="auto" w:fill="FFFFFF"/>
                <w:lang w:eastAsia="uk-UA"/>
              </w:rPr>
              <w:t>документи, що підтверджують наявність громадянства України;</w:t>
            </w:r>
          </w:p>
          <w:p w:rsidR="007A502D" w:rsidRPr="007A502D" w:rsidRDefault="007A502D" w:rsidP="007A50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0"/>
              </w:tabs>
              <w:spacing w:line="264" w:lineRule="auto"/>
              <w:ind w:left="0" w:firstLine="6"/>
              <w:outlineLvl w:val="8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7A502D">
              <w:rPr>
                <w:color w:val="000000" w:themeColor="text1"/>
                <w:spacing w:val="-2"/>
                <w:sz w:val="24"/>
                <w:szCs w:val="24"/>
                <w:shd w:val="clear" w:color="auto" w:fill="FFFFFF"/>
                <w:lang w:eastAsia="uk-UA"/>
              </w:rPr>
              <w:t>документи, що підтверджують наявність відповідної освіти</w:t>
            </w:r>
          </w:p>
          <w:p w:rsidR="007A502D" w:rsidRPr="007A502D" w:rsidRDefault="007A502D" w:rsidP="007A50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90"/>
              </w:tabs>
              <w:spacing w:line="264" w:lineRule="auto"/>
              <w:ind w:left="0" w:firstLine="6"/>
              <w:outlineLvl w:val="8"/>
              <w:rPr>
                <w:color w:val="000000" w:themeColor="text1"/>
                <w:sz w:val="22"/>
                <w:szCs w:val="24"/>
                <w:lang w:eastAsia="uk-UA"/>
              </w:rPr>
            </w:pPr>
            <w:r w:rsidRPr="007A502D">
              <w:rPr>
                <w:spacing w:val="-2"/>
                <w:sz w:val="24"/>
                <w:szCs w:val="28"/>
                <w:shd w:val="clear" w:color="auto" w:fill="FFFFFF"/>
                <w:lang w:eastAsia="uk-UA"/>
              </w:rPr>
              <w:t>декларація особи, уповноваженої на виконання функцій держави або місцевого самоврядування, за 202</w:t>
            </w:r>
            <w:r w:rsidR="00EF58E8">
              <w:rPr>
                <w:spacing w:val="-2"/>
                <w:sz w:val="24"/>
                <w:szCs w:val="28"/>
                <w:shd w:val="clear" w:color="auto" w:fill="FFFFFF"/>
                <w:lang w:eastAsia="uk-UA"/>
              </w:rPr>
              <w:t>3</w:t>
            </w:r>
            <w:r w:rsidRPr="007A502D">
              <w:rPr>
                <w:spacing w:val="-2"/>
                <w:sz w:val="24"/>
                <w:szCs w:val="28"/>
                <w:shd w:val="clear" w:color="auto" w:fill="FFFFFF"/>
                <w:lang w:eastAsia="uk-UA"/>
              </w:rPr>
              <w:t xml:space="preserve"> рік (подається в порядку, передбаченому Законом України «Про запобігання корупції)</w:t>
            </w:r>
          </w:p>
          <w:p w:rsidR="00790C16" w:rsidRPr="00E904BC" w:rsidRDefault="007A502D" w:rsidP="00A571B3">
            <w:pPr>
              <w:pStyle w:val="12"/>
              <w:spacing w:after="0" w:line="264" w:lineRule="auto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7A502D">
              <w:rPr>
                <w:color w:val="000000"/>
                <w:spacing w:val="0"/>
                <w:sz w:val="24"/>
                <w:szCs w:val="26"/>
                <w:shd w:val="clear" w:color="auto" w:fill="auto"/>
                <w:lang w:eastAsia="ru-RU"/>
              </w:rPr>
              <w:lastRenderedPageBreak/>
              <w:t>Документи</w:t>
            </w:r>
            <w:r w:rsidRPr="007A502D">
              <w:rPr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 xml:space="preserve"> приймаються </w:t>
            </w:r>
            <w:r w:rsidRPr="00A571B3">
              <w:rPr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 xml:space="preserve">до 15.00 год </w:t>
            </w:r>
            <w:r w:rsidR="00A571B3" w:rsidRPr="00A571B3">
              <w:rPr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>09</w:t>
            </w:r>
            <w:r w:rsidRPr="00A571B3">
              <w:rPr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 xml:space="preserve"> </w:t>
            </w:r>
            <w:r w:rsidR="00F67569" w:rsidRPr="00A571B3">
              <w:rPr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>квітня</w:t>
            </w:r>
            <w:r w:rsidRPr="00A571B3">
              <w:rPr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 xml:space="preserve"> 202</w:t>
            </w:r>
            <w:r w:rsidR="00F67569" w:rsidRPr="00A571B3">
              <w:rPr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>4</w:t>
            </w:r>
            <w:r w:rsidRPr="00A571B3">
              <w:rPr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 xml:space="preserve"> року</w:t>
            </w:r>
            <w:r w:rsidRPr="007A502D">
              <w:rPr>
                <w:color w:val="000000" w:themeColor="text1"/>
                <w:spacing w:val="0"/>
                <w:sz w:val="24"/>
                <w:szCs w:val="26"/>
                <w:shd w:val="clear" w:color="auto" w:fill="auto"/>
                <w:lang w:eastAsia="ru-RU"/>
              </w:rPr>
              <w:t xml:space="preserve"> включно</w:t>
            </w:r>
          </w:p>
        </w:tc>
      </w:tr>
      <w:tr w:rsidR="00131B14" w:rsidRPr="003064FE" w:rsidTr="00511DCA">
        <w:tc>
          <w:tcPr>
            <w:tcW w:w="3543" w:type="dxa"/>
            <w:gridSpan w:val="2"/>
          </w:tcPr>
          <w:p w:rsidR="00740E08" w:rsidRPr="00E904BC" w:rsidRDefault="00131B14" w:rsidP="003064FE">
            <w:pPr>
              <w:pStyle w:val="Default"/>
              <w:spacing w:line="264" w:lineRule="auto"/>
            </w:pPr>
            <w:r w:rsidRPr="00E904BC"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664" w:type="dxa"/>
          </w:tcPr>
          <w:p w:rsidR="007A502D" w:rsidRPr="00E45835" w:rsidRDefault="007A502D" w:rsidP="007A502D">
            <w:pPr>
              <w:widowControl w:val="0"/>
              <w:shd w:val="clear" w:color="auto" w:fill="FFFFFF"/>
              <w:spacing w:line="264" w:lineRule="auto"/>
              <w:ind w:firstLine="0"/>
              <w:outlineLvl w:val="8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E45835">
              <w:rPr>
                <w:color w:val="000000"/>
                <w:sz w:val="24"/>
                <w:szCs w:val="24"/>
                <w:lang w:eastAsia="uk-UA"/>
              </w:rPr>
              <w:t>Креховецька</w:t>
            </w:r>
            <w:proofErr w:type="spellEnd"/>
            <w:r w:rsidRPr="00E45835">
              <w:rPr>
                <w:color w:val="000000"/>
                <w:sz w:val="24"/>
                <w:szCs w:val="24"/>
                <w:lang w:eastAsia="uk-UA"/>
              </w:rPr>
              <w:t xml:space="preserve"> Любов Сергіївна,</w:t>
            </w:r>
          </w:p>
          <w:p w:rsidR="007A502D" w:rsidRPr="00E45835" w:rsidRDefault="007A502D" w:rsidP="007A502D">
            <w:pPr>
              <w:widowControl w:val="0"/>
              <w:shd w:val="clear" w:color="auto" w:fill="FFFFFF"/>
              <w:spacing w:line="264" w:lineRule="auto"/>
              <w:ind w:firstLine="0"/>
              <w:outlineLvl w:val="8"/>
              <w:rPr>
                <w:color w:val="000000"/>
                <w:sz w:val="24"/>
                <w:szCs w:val="24"/>
                <w:lang w:eastAsia="uk-UA"/>
              </w:rPr>
            </w:pPr>
            <w:r w:rsidRPr="00E45835">
              <w:rPr>
                <w:color w:val="000000"/>
                <w:sz w:val="24"/>
                <w:szCs w:val="24"/>
                <w:lang w:eastAsia="uk-UA"/>
              </w:rPr>
              <w:t xml:space="preserve">роб. </w:t>
            </w:r>
            <w:proofErr w:type="spellStart"/>
            <w:r w:rsidRPr="00E45835">
              <w:rPr>
                <w:color w:val="000000"/>
                <w:sz w:val="24"/>
                <w:szCs w:val="24"/>
                <w:lang w:eastAsia="uk-UA"/>
              </w:rPr>
              <w:t>тел</w:t>
            </w:r>
            <w:proofErr w:type="spellEnd"/>
            <w:r w:rsidRPr="00E45835">
              <w:rPr>
                <w:color w:val="000000"/>
                <w:sz w:val="24"/>
                <w:szCs w:val="24"/>
                <w:lang w:eastAsia="uk-UA"/>
              </w:rPr>
              <w:t xml:space="preserve">. 52-14-52, </w:t>
            </w:r>
          </w:p>
          <w:p w:rsidR="00772D18" w:rsidRDefault="007A502D" w:rsidP="007A502D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45835">
              <w:rPr>
                <w:color w:val="000000"/>
                <w:spacing w:val="0"/>
                <w:sz w:val="24"/>
                <w:szCs w:val="24"/>
                <w:shd w:val="clear" w:color="auto" w:fill="auto"/>
                <w:lang w:eastAsia="ru-RU"/>
              </w:rPr>
              <w:t>if.hr@land.gov.ua</w:t>
            </w: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 </w:t>
            </w:r>
          </w:p>
          <w:p w:rsidR="00EF58E8" w:rsidRDefault="00EF58E8" w:rsidP="007A502D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  <w:p w:rsidR="00EF58E8" w:rsidRDefault="00EF58E8" w:rsidP="007A502D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  <w:p w:rsidR="00EF58E8" w:rsidRPr="00E904BC" w:rsidRDefault="00EF58E8" w:rsidP="007A502D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 w:rsidR="00131B14" w:rsidRPr="003064FE" w:rsidTr="00511DCA">
        <w:trPr>
          <w:trHeight w:val="242"/>
        </w:trPr>
        <w:tc>
          <w:tcPr>
            <w:tcW w:w="10207" w:type="dxa"/>
            <w:gridSpan w:val="3"/>
            <w:vAlign w:val="center"/>
          </w:tcPr>
          <w:p w:rsidR="00131B14" w:rsidRPr="00E904BC" w:rsidRDefault="00131B14" w:rsidP="003064FE">
            <w:pPr>
              <w:pStyle w:val="12"/>
              <w:spacing w:after="0" w:line="264" w:lineRule="auto"/>
              <w:jc w:val="center"/>
              <w:outlineLvl w:val="8"/>
              <w:rPr>
                <w:b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b/>
                <w:color w:val="000000"/>
                <w:spacing w:val="0"/>
                <w:sz w:val="24"/>
                <w:szCs w:val="24"/>
                <w:shd w:val="clear" w:color="auto" w:fill="auto"/>
              </w:rPr>
              <w:t>Вимоги</w:t>
            </w:r>
          </w:p>
        </w:tc>
      </w:tr>
      <w:tr w:rsidR="00397047" w:rsidRPr="003064FE" w:rsidTr="00511DCA">
        <w:tc>
          <w:tcPr>
            <w:tcW w:w="539" w:type="dxa"/>
            <w:vAlign w:val="center"/>
          </w:tcPr>
          <w:p w:rsidR="00397047" w:rsidRPr="00E904BC" w:rsidRDefault="00397047" w:rsidP="003064FE">
            <w:pPr>
              <w:pStyle w:val="Default"/>
              <w:spacing w:line="264" w:lineRule="auto"/>
              <w:jc w:val="center"/>
            </w:pPr>
            <w:r w:rsidRPr="00E904BC">
              <w:t>1.</w:t>
            </w:r>
          </w:p>
        </w:tc>
        <w:tc>
          <w:tcPr>
            <w:tcW w:w="3004" w:type="dxa"/>
          </w:tcPr>
          <w:p w:rsidR="00397047" w:rsidRPr="00E904BC" w:rsidRDefault="00397047" w:rsidP="003064FE">
            <w:pPr>
              <w:pStyle w:val="Default"/>
              <w:spacing w:line="264" w:lineRule="auto"/>
            </w:pPr>
            <w:r w:rsidRPr="00E904BC">
              <w:t>Освіта</w:t>
            </w:r>
          </w:p>
        </w:tc>
        <w:tc>
          <w:tcPr>
            <w:tcW w:w="6664" w:type="dxa"/>
          </w:tcPr>
          <w:p w:rsidR="00397047" w:rsidRPr="0090767C" w:rsidRDefault="007F3092" w:rsidP="00A571B3">
            <w:pPr>
              <w:pStyle w:val="12"/>
              <w:spacing w:after="0" w:line="264" w:lineRule="auto"/>
              <w:jc w:val="both"/>
              <w:outlineLvl w:val="8"/>
              <w:rPr>
                <w:sz w:val="24"/>
                <w:szCs w:val="24"/>
              </w:rPr>
            </w:pPr>
            <w:r w:rsidRPr="009E44FF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Вища за освітнім ступенем не нижче бакалавра</w:t>
            </w:r>
            <w:r w:rsidRPr="009E44FF">
              <w:rPr>
                <w:color w:val="000000"/>
                <w:sz w:val="24"/>
                <w:szCs w:val="24"/>
              </w:rPr>
              <w:t xml:space="preserve"> </w:t>
            </w:r>
            <w:r w:rsidR="009E44FF" w:rsidRPr="009E44FF">
              <w:rPr>
                <w:color w:val="000000"/>
                <w:sz w:val="24"/>
                <w:szCs w:val="24"/>
              </w:rPr>
              <w:t>«</w:t>
            </w:r>
            <w:r w:rsidR="009E44FF" w:rsidRPr="009E44FF">
              <w:rPr>
                <w:sz w:val="24"/>
                <w:szCs w:val="24"/>
              </w:rPr>
              <w:t>Геодезія</w:t>
            </w:r>
            <w:r w:rsidR="00511DCA">
              <w:rPr>
                <w:sz w:val="24"/>
                <w:szCs w:val="24"/>
              </w:rPr>
              <w:t>, картографія</w:t>
            </w:r>
            <w:r w:rsidR="0090767C">
              <w:rPr>
                <w:sz w:val="24"/>
                <w:szCs w:val="24"/>
                <w:lang w:val="en-US"/>
              </w:rPr>
              <w:t> </w:t>
            </w:r>
            <w:r w:rsidR="0090767C" w:rsidRPr="0090767C">
              <w:rPr>
                <w:sz w:val="24"/>
              </w:rPr>
              <w:t>та</w:t>
            </w:r>
            <w:r w:rsidR="0090767C" w:rsidRPr="0090767C">
              <w:rPr>
                <w:sz w:val="24"/>
                <w:lang w:val="en-US"/>
              </w:rPr>
              <w:t> </w:t>
            </w:r>
            <w:r w:rsidR="009E44FF" w:rsidRPr="0090767C">
              <w:rPr>
                <w:sz w:val="24"/>
              </w:rPr>
              <w:t>землеустрій</w:t>
            </w:r>
            <w:r w:rsidR="009E44FF" w:rsidRPr="009E44FF">
              <w:rPr>
                <w:sz w:val="24"/>
                <w:szCs w:val="24"/>
              </w:rPr>
              <w:t>»</w:t>
            </w:r>
            <w:r w:rsidR="009E44FF" w:rsidRPr="009E44FF">
              <w:rPr>
                <w:color w:val="000000"/>
                <w:sz w:val="24"/>
                <w:szCs w:val="24"/>
              </w:rPr>
              <w:t>,</w:t>
            </w:r>
            <w:r w:rsidR="00511DCA">
              <w:rPr>
                <w:sz w:val="24"/>
                <w:szCs w:val="24"/>
              </w:rPr>
              <w:t> «Економіст»,</w:t>
            </w:r>
            <w:r w:rsidR="00511DCA">
              <w:t> </w:t>
            </w:r>
            <w:r w:rsidR="009E44FF" w:rsidRPr="009E44FF">
              <w:rPr>
                <w:sz w:val="24"/>
                <w:szCs w:val="24"/>
              </w:rPr>
              <w:t>«Землеустрій</w:t>
            </w:r>
            <w:r w:rsidR="00511DCA">
              <w:rPr>
                <w:sz w:val="24"/>
                <w:szCs w:val="24"/>
              </w:rPr>
              <w:t> </w:t>
            </w:r>
            <w:r w:rsidR="009E44FF" w:rsidRPr="009E44FF">
              <w:rPr>
                <w:sz w:val="24"/>
                <w:szCs w:val="24"/>
              </w:rPr>
              <w:t>та</w:t>
            </w:r>
            <w:r w:rsidR="0090767C">
              <w:rPr>
                <w:sz w:val="24"/>
                <w:szCs w:val="24"/>
              </w:rPr>
              <w:t xml:space="preserve"> кад</w:t>
            </w:r>
            <w:r w:rsidR="00511DCA">
              <w:rPr>
                <w:sz w:val="24"/>
                <w:szCs w:val="24"/>
              </w:rPr>
              <w:t>астр»,</w:t>
            </w:r>
            <w:r w:rsidR="0090767C" w:rsidRPr="00A571B3">
              <w:rPr>
                <w:sz w:val="24"/>
                <w:szCs w:val="24"/>
              </w:rPr>
              <w:t xml:space="preserve"> </w:t>
            </w:r>
            <w:r w:rsidR="00511DCA" w:rsidRPr="0090767C">
              <w:rPr>
                <w:sz w:val="24"/>
                <w:szCs w:val="24"/>
              </w:rPr>
              <w:t>«Землевпорядкува</w:t>
            </w:r>
            <w:r w:rsidR="009E44FF" w:rsidRPr="0090767C">
              <w:rPr>
                <w:sz w:val="24"/>
                <w:szCs w:val="24"/>
              </w:rPr>
              <w:t>ння</w:t>
            </w:r>
            <w:r w:rsidR="0090767C" w:rsidRPr="00A571B3">
              <w:rPr>
                <w:sz w:val="24"/>
                <w:szCs w:val="24"/>
              </w:rPr>
              <w:t xml:space="preserve"> </w:t>
            </w:r>
            <w:r w:rsidR="009E44FF" w:rsidRPr="0090767C">
              <w:rPr>
                <w:sz w:val="24"/>
                <w:szCs w:val="24"/>
              </w:rPr>
              <w:t>та</w:t>
            </w:r>
            <w:r w:rsidR="0090767C" w:rsidRPr="00A571B3">
              <w:rPr>
                <w:sz w:val="24"/>
                <w:szCs w:val="24"/>
              </w:rPr>
              <w:t xml:space="preserve"> </w:t>
            </w:r>
            <w:r w:rsidR="009E44FF" w:rsidRPr="0090767C">
              <w:rPr>
                <w:sz w:val="24"/>
                <w:szCs w:val="24"/>
              </w:rPr>
              <w:t>кадастр»</w:t>
            </w:r>
            <w:r w:rsidR="009E44FF" w:rsidRPr="009E44FF">
              <w:rPr>
                <w:sz w:val="24"/>
                <w:szCs w:val="24"/>
              </w:rPr>
              <w:t>, «Землевпорядкування»</w:t>
            </w:r>
            <w:r w:rsidR="00AB7C97">
              <w:rPr>
                <w:sz w:val="24"/>
                <w:szCs w:val="24"/>
              </w:rPr>
              <w:t xml:space="preserve">, </w:t>
            </w:r>
            <w:r w:rsidR="00A571B3">
              <w:rPr>
                <w:sz w:val="24"/>
                <w:szCs w:val="24"/>
              </w:rPr>
              <w:t xml:space="preserve">«Бухгалтерський облік і аналіз господарської діяльності в сільському господарстві», </w:t>
            </w:r>
            <w:r w:rsidR="00AB7C97">
              <w:rPr>
                <w:sz w:val="24"/>
                <w:szCs w:val="24"/>
              </w:rPr>
              <w:t>«Право</w:t>
            </w:r>
            <w:r w:rsidR="00511DCA">
              <w:rPr>
                <w:sz w:val="24"/>
                <w:szCs w:val="24"/>
              </w:rPr>
              <w:t>знавство</w:t>
            </w:r>
            <w:r w:rsidR="00AB7C97">
              <w:rPr>
                <w:sz w:val="24"/>
                <w:szCs w:val="24"/>
              </w:rPr>
              <w:t>»</w:t>
            </w:r>
            <w:r w:rsidR="009E44FF" w:rsidRPr="009E44FF">
              <w:rPr>
                <w:sz w:val="24"/>
                <w:szCs w:val="24"/>
              </w:rPr>
              <w:t>.</w:t>
            </w:r>
          </w:p>
        </w:tc>
      </w:tr>
      <w:tr w:rsidR="00397047" w:rsidRPr="003064FE" w:rsidTr="00511DCA">
        <w:trPr>
          <w:trHeight w:val="416"/>
        </w:trPr>
        <w:tc>
          <w:tcPr>
            <w:tcW w:w="539" w:type="dxa"/>
            <w:vAlign w:val="center"/>
          </w:tcPr>
          <w:p w:rsidR="00397047" w:rsidRPr="00E904BC" w:rsidRDefault="00397047" w:rsidP="003064FE">
            <w:pPr>
              <w:pStyle w:val="Default"/>
              <w:spacing w:line="264" w:lineRule="auto"/>
              <w:jc w:val="center"/>
            </w:pPr>
            <w:r w:rsidRPr="00E904BC">
              <w:t>2.</w:t>
            </w:r>
          </w:p>
        </w:tc>
        <w:tc>
          <w:tcPr>
            <w:tcW w:w="3004" w:type="dxa"/>
          </w:tcPr>
          <w:p w:rsidR="00397047" w:rsidRPr="00E904BC" w:rsidRDefault="00397047" w:rsidP="003064FE">
            <w:pPr>
              <w:pStyle w:val="Default"/>
              <w:spacing w:line="264" w:lineRule="auto"/>
            </w:pPr>
            <w:r w:rsidRPr="00E904BC">
              <w:t>Досвід роботи</w:t>
            </w:r>
          </w:p>
        </w:tc>
        <w:tc>
          <w:tcPr>
            <w:tcW w:w="6664" w:type="dxa"/>
          </w:tcPr>
          <w:p w:rsidR="00397047" w:rsidRPr="00E904BC" w:rsidRDefault="00AB7C97" w:rsidP="00AB7C97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E904BC">
              <w:rPr>
                <w:color w:val="000000"/>
                <w:sz w:val="24"/>
                <w:szCs w:val="24"/>
              </w:rPr>
              <w:t xml:space="preserve">освід роботи на посадах державної служби категорій "Б" чи "В" або досвід служби в органах місцевого самоврядування, або досвід роботи </w:t>
            </w:r>
            <w:r>
              <w:rPr>
                <w:color w:val="000000"/>
                <w:sz w:val="24"/>
                <w:szCs w:val="24"/>
              </w:rPr>
              <w:t>у сфері землеустрою/права</w:t>
            </w:r>
            <w:r w:rsidRPr="00E904BC">
              <w:rPr>
                <w:color w:val="000000"/>
                <w:sz w:val="24"/>
                <w:szCs w:val="24"/>
              </w:rPr>
              <w:t xml:space="preserve"> незалежно від форми власності не менше </w:t>
            </w:r>
            <w:r>
              <w:rPr>
                <w:color w:val="000000"/>
                <w:sz w:val="24"/>
                <w:szCs w:val="24"/>
              </w:rPr>
              <w:t>одного</w:t>
            </w:r>
            <w:r w:rsidRPr="00E904BC">
              <w:rPr>
                <w:color w:val="000000"/>
                <w:sz w:val="24"/>
                <w:szCs w:val="24"/>
              </w:rPr>
              <w:t xml:space="preserve"> рок</w:t>
            </w:r>
            <w:r>
              <w:rPr>
                <w:color w:val="000000"/>
                <w:sz w:val="24"/>
                <w:szCs w:val="24"/>
              </w:rPr>
              <w:t>у</w:t>
            </w:r>
            <w:r w:rsidR="008131F5">
              <w:rPr>
                <w:color w:val="000000"/>
                <w:sz w:val="24"/>
                <w:szCs w:val="24"/>
              </w:rPr>
              <w:t>.</w:t>
            </w:r>
          </w:p>
        </w:tc>
      </w:tr>
      <w:tr w:rsidR="0055000A" w:rsidRPr="003064FE" w:rsidTr="00511DCA">
        <w:trPr>
          <w:trHeight w:val="411"/>
        </w:trPr>
        <w:tc>
          <w:tcPr>
            <w:tcW w:w="539" w:type="dxa"/>
            <w:vAlign w:val="center"/>
          </w:tcPr>
          <w:p w:rsidR="0055000A" w:rsidRPr="003064FE" w:rsidRDefault="0055000A" w:rsidP="003064FE">
            <w:pPr>
              <w:pStyle w:val="Default"/>
              <w:spacing w:line="264" w:lineRule="auto"/>
              <w:jc w:val="center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3.</w:t>
            </w:r>
          </w:p>
        </w:tc>
        <w:tc>
          <w:tcPr>
            <w:tcW w:w="3004" w:type="dxa"/>
          </w:tcPr>
          <w:p w:rsidR="0055000A" w:rsidRPr="00E904BC" w:rsidRDefault="0055000A" w:rsidP="003064FE">
            <w:pPr>
              <w:spacing w:line="264" w:lineRule="auto"/>
              <w:ind w:firstLine="0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E904BC">
              <w:rPr>
                <w:color w:val="000000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6664" w:type="dxa"/>
          </w:tcPr>
          <w:p w:rsidR="0055000A" w:rsidRPr="00E904BC" w:rsidRDefault="001E4C55" w:rsidP="003064FE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В</w:t>
            </w:r>
            <w:r w:rsidR="0055000A"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ільне володіння державною мовою.</w:t>
            </w:r>
          </w:p>
        </w:tc>
      </w:tr>
      <w:tr w:rsidR="000B1519" w:rsidRPr="003064FE" w:rsidTr="00511DCA">
        <w:tc>
          <w:tcPr>
            <w:tcW w:w="10207" w:type="dxa"/>
            <w:gridSpan w:val="3"/>
            <w:vAlign w:val="center"/>
          </w:tcPr>
          <w:p w:rsidR="000B1519" w:rsidRPr="00E904BC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b/>
                <w:bCs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b/>
                <w:bCs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0B1519" w:rsidRPr="003064FE" w:rsidTr="00511DCA">
        <w:tc>
          <w:tcPr>
            <w:tcW w:w="539" w:type="dxa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4" w:type="dxa"/>
            <w:vAlign w:val="center"/>
          </w:tcPr>
          <w:p w:rsidR="000B1519" w:rsidRPr="00E904BC" w:rsidRDefault="000B1519" w:rsidP="003064FE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color w:val="000000"/>
                <w:sz w:val="24"/>
                <w:szCs w:val="24"/>
              </w:rPr>
              <w:t>Досягнення результатів</w:t>
            </w:r>
          </w:p>
        </w:tc>
        <w:tc>
          <w:tcPr>
            <w:tcW w:w="6664" w:type="dxa"/>
            <w:vAlign w:val="center"/>
          </w:tcPr>
          <w:p w:rsidR="000B1519" w:rsidRPr="00E904BC" w:rsidRDefault="000B1519" w:rsidP="0030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64" w:lineRule="auto"/>
              <w:ind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здатність до чіткого бачення результату діяльності.</w:t>
            </w:r>
          </w:p>
        </w:tc>
      </w:tr>
      <w:tr w:rsidR="000B1519" w:rsidRPr="003064FE" w:rsidTr="00511DCA">
        <w:tc>
          <w:tcPr>
            <w:tcW w:w="539" w:type="dxa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4" w:type="dxa"/>
            <w:vAlign w:val="center"/>
          </w:tcPr>
          <w:p w:rsidR="000B1519" w:rsidRPr="00E904BC" w:rsidRDefault="000B1519" w:rsidP="003064FE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sz w:val="24"/>
                <w:szCs w:val="24"/>
              </w:rPr>
              <w:t>Відповідальність</w:t>
            </w:r>
          </w:p>
        </w:tc>
        <w:tc>
          <w:tcPr>
            <w:tcW w:w="6664" w:type="dxa"/>
            <w:vAlign w:val="center"/>
          </w:tcPr>
          <w:p w:rsidR="000B1519" w:rsidRPr="00E904BC" w:rsidRDefault="000B1519" w:rsidP="003064FE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0B1519" w:rsidRPr="00E904BC" w:rsidRDefault="000B1519" w:rsidP="003064FE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B1519" w:rsidRPr="00E904BC" w:rsidRDefault="000B1519" w:rsidP="003064FE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0B1519" w:rsidRPr="003064FE" w:rsidTr="00511DCA">
        <w:tc>
          <w:tcPr>
            <w:tcW w:w="539" w:type="dxa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4" w:type="dxa"/>
            <w:vAlign w:val="center"/>
          </w:tcPr>
          <w:p w:rsidR="000B1519" w:rsidRPr="00E904BC" w:rsidRDefault="000B1519" w:rsidP="003064FE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color w:val="000000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664" w:type="dxa"/>
            <w:vAlign w:val="center"/>
          </w:tcPr>
          <w:p w:rsidR="000B1519" w:rsidRPr="00E904BC" w:rsidRDefault="000B1519" w:rsidP="003064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чітке і точне формулювання мети, цілей і завдань службової діяльності;</w:t>
            </w:r>
          </w:p>
          <w:p w:rsidR="000B1519" w:rsidRPr="00E904BC" w:rsidRDefault="000B1519" w:rsidP="003064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комплексний підхід до виконання завдань, виявлення ризиків;</w:t>
            </w:r>
          </w:p>
          <w:p w:rsidR="000B1519" w:rsidRPr="00E904BC" w:rsidRDefault="000B1519" w:rsidP="003064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</w:tbl>
    <w:p w:rsidR="00307CB6" w:rsidRDefault="00307CB6" w:rsidP="00307CB6">
      <w:pPr>
        <w:pStyle w:val="login-buttonuser"/>
        <w:spacing w:before="0" w:beforeAutospacing="0" w:after="0" w:afterAutospacing="0" w:line="264" w:lineRule="auto"/>
        <w:rPr>
          <w:sz w:val="26"/>
          <w:szCs w:val="26"/>
          <w:lang w:val="uk-UA"/>
        </w:rPr>
      </w:pPr>
    </w:p>
    <w:p w:rsidR="00307CB6" w:rsidRDefault="00307CB6" w:rsidP="00307CB6">
      <w:pPr>
        <w:pStyle w:val="login-buttonuser"/>
        <w:spacing w:before="0" w:beforeAutospacing="0" w:after="0" w:afterAutospacing="0" w:line="264" w:lineRule="auto"/>
        <w:rPr>
          <w:sz w:val="26"/>
          <w:szCs w:val="26"/>
          <w:lang w:val="uk-UA"/>
        </w:rPr>
      </w:pPr>
    </w:p>
    <w:p w:rsidR="00307CB6" w:rsidRDefault="00307CB6" w:rsidP="00307CB6">
      <w:pPr>
        <w:pStyle w:val="login-buttonuser"/>
        <w:spacing w:before="0" w:beforeAutospacing="0" w:after="0" w:afterAutospacing="0" w:line="264" w:lineRule="auto"/>
        <w:rPr>
          <w:sz w:val="26"/>
          <w:szCs w:val="26"/>
          <w:lang w:val="uk-UA"/>
        </w:rPr>
      </w:pPr>
    </w:p>
    <w:p w:rsidR="00307CB6" w:rsidRPr="00307CB6" w:rsidRDefault="00307CB6" w:rsidP="00307CB6">
      <w:pPr>
        <w:pStyle w:val="login-buttonuser"/>
        <w:spacing w:before="0" w:beforeAutospacing="0" w:after="0" w:afterAutospacing="0" w:line="264" w:lineRule="auto"/>
        <w:rPr>
          <w:b/>
          <w:bCs/>
          <w:color w:val="646464"/>
          <w:sz w:val="26"/>
          <w:szCs w:val="26"/>
          <w:lang w:val="uk-UA"/>
        </w:rPr>
      </w:pPr>
    </w:p>
    <w:sectPr w:rsidR="00307CB6" w:rsidRPr="00307CB6" w:rsidSect="00740E08">
      <w:headerReference w:type="even" r:id="rId8"/>
      <w:headerReference w:type="default" r:id="rId9"/>
      <w:pgSz w:w="11906" w:h="16838" w:code="9"/>
      <w:pgMar w:top="284" w:right="424" w:bottom="567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78" w:rsidRDefault="00583878">
      <w:r>
        <w:separator/>
      </w:r>
    </w:p>
  </w:endnote>
  <w:endnote w:type="continuationSeparator" w:id="0">
    <w:p w:rsidR="00583878" w:rsidRDefault="0058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78" w:rsidRDefault="00583878">
      <w:r>
        <w:separator/>
      </w:r>
    </w:p>
  </w:footnote>
  <w:footnote w:type="continuationSeparator" w:id="0">
    <w:p w:rsidR="00583878" w:rsidRDefault="0058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EF01A0">
    <w:pPr>
      <w:framePr w:wrap="around" w:vAnchor="text" w:hAnchor="margin" w:xAlign="center" w:y="1"/>
    </w:pPr>
    <w:r>
      <w:fldChar w:fldCharType="begin"/>
    </w:r>
    <w:r w:rsidR="00210F96">
      <w:instrText xml:space="preserve">PAGE  </w:instrText>
    </w:r>
    <w:r>
      <w:fldChar w:fldCharType="separate"/>
    </w:r>
    <w:r w:rsidR="00210F96">
      <w:rPr>
        <w:noProof/>
      </w:rPr>
      <w:t>1</w:t>
    </w:r>
    <w:r>
      <w:fldChar w:fldCharType="end"/>
    </w:r>
  </w:p>
  <w:p w:rsidR="00210F96" w:rsidRDefault="00210F9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81423A" w:rsidRDefault="00EF01A0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="00210F96"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7632DA">
      <w:rPr>
        <w:noProof/>
        <w:sz w:val="20"/>
      </w:rPr>
      <w:t>4</w:t>
    </w:r>
    <w:r w:rsidRPr="0081423A">
      <w:rPr>
        <w:sz w:val="20"/>
      </w:rPr>
      <w:fldChar w:fldCharType="end"/>
    </w:r>
  </w:p>
  <w:p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F11"/>
    <w:multiLevelType w:val="hybridMultilevel"/>
    <w:tmpl w:val="38240EDA"/>
    <w:lvl w:ilvl="0" w:tplc="8BF80CEC">
      <w:numFmt w:val="bullet"/>
      <w:lvlText w:val="-"/>
      <w:lvlJc w:val="left"/>
      <w:pPr>
        <w:ind w:left="68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407674"/>
    <w:multiLevelType w:val="hybridMultilevel"/>
    <w:tmpl w:val="027819B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1A6702"/>
    <w:multiLevelType w:val="hybridMultilevel"/>
    <w:tmpl w:val="2AD464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60ABD"/>
    <w:multiLevelType w:val="hybridMultilevel"/>
    <w:tmpl w:val="4FD4D9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B6791"/>
    <w:multiLevelType w:val="hybridMultilevel"/>
    <w:tmpl w:val="1CECD9D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D07AE8"/>
    <w:multiLevelType w:val="hybridMultilevel"/>
    <w:tmpl w:val="6848E936"/>
    <w:lvl w:ilvl="0" w:tplc="E96A4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26365"/>
    <w:multiLevelType w:val="hybridMultilevel"/>
    <w:tmpl w:val="26642E72"/>
    <w:lvl w:ilvl="0" w:tplc="E6862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5FFB"/>
    <w:multiLevelType w:val="hybridMultilevel"/>
    <w:tmpl w:val="7280FBEC"/>
    <w:lvl w:ilvl="0" w:tplc="507ABCDA">
      <w:start w:val="3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3BA76E4"/>
    <w:multiLevelType w:val="hybridMultilevel"/>
    <w:tmpl w:val="941A4D0E"/>
    <w:lvl w:ilvl="0" w:tplc="D548C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A78FD"/>
    <w:multiLevelType w:val="hybridMultilevel"/>
    <w:tmpl w:val="A1FCB53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D6F49"/>
    <w:multiLevelType w:val="hybridMultilevel"/>
    <w:tmpl w:val="CCF0C154"/>
    <w:lvl w:ilvl="0" w:tplc="6D12E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A30F0"/>
    <w:multiLevelType w:val="hybridMultilevel"/>
    <w:tmpl w:val="E6DADA5C"/>
    <w:lvl w:ilvl="0" w:tplc="E370B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2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23CF"/>
    <w:rsid w:val="00002679"/>
    <w:rsid w:val="00006AB8"/>
    <w:rsid w:val="000219FF"/>
    <w:rsid w:val="00035DB3"/>
    <w:rsid w:val="0005031E"/>
    <w:rsid w:val="00055494"/>
    <w:rsid w:val="00057B16"/>
    <w:rsid w:val="0006273E"/>
    <w:rsid w:val="000745ED"/>
    <w:rsid w:val="00076823"/>
    <w:rsid w:val="00081BCA"/>
    <w:rsid w:val="00091E8C"/>
    <w:rsid w:val="00092064"/>
    <w:rsid w:val="000A773A"/>
    <w:rsid w:val="000B1519"/>
    <w:rsid w:val="000C1C7B"/>
    <w:rsid w:val="000C70BA"/>
    <w:rsid w:val="000D2DCE"/>
    <w:rsid w:val="000E70D4"/>
    <w:rsid w:val="000E7CA2"/>
    <w:rsid w:val="000F7C40"/>
    <w:rsid w:val="001058A7"/>
    <w:rsid w:val="00116C4C"/>
    <w:rsid w:val="00120DC1"/>
    <w:rsid w:val="001236DD"/>
    <w:rsid w:val="0013193B"/>
    <w:rsid w:val="00131B14"/>
    <w:rsid w:val="00133975"/>
    <w:rsid w:val="0013484B"/>
    <w:rsid w:val="00143CBD"/>
    <w:rsid w:val="001522D1"/>
    <w:rsid w:val="0016213C"/>
    <w:rsid w:val="00167604"/>
    <w:rsid w:val="0017279F"/>
    <w:rsid w:val="00177139"/>
    <w:rsid w:val="001859A1"/>
    <w:rsid w:val="00196F15"/>
    <w:rsid w:val="001A0124"/>
    <w:rsid w:val="001A5FC5"/>
    <w:rsid w:val="001C41D0"/>
    <w:rsid w:val="001C71CC"/>
    <w:rsid w:val="001D30F3"/>
    <w:rsid w:val="001E3E40"/>
    <w:rsid w:val="001E4C55"/>
    <w:rsid w:val="001E4D01"/>
    <w:rsid w:val="001E7F3A"/>
    <w:rsid w:val="001F2EB4"/>
    <w:rsid w:val="001F39D8"/>
    <w:rsid w:val="00204EE2"/>
    <w:rsid w:val="00207775"/>
    <w:rsid w:val="00210F96"/>
    <w:rsid w:val="0022225C"/>
    <w:rsid w:val="0023649E"/>
    <w:rsid w:val="00242512"/>
    <w:rsid w:val="00243A3A"/>
    <w:rsid w:val="0024592B"/>
    <w:rsid w:val="00247A34"/>
    <w:rsid w:val="0025724E"/>
    <w:rsid w:val="002575FB"/>
    <w:rsid w:val="0026061E"/>
    <w:rsid w:val="00272BC9"/>
    <w:rsid w:val="00280F0E"/>
    <w:rsid w:val="002A17B4"/>
    <w:rsid w:val="002A7BF7"/>
    <w:rsid w:val="002B2439"/>
    <w:rsid w:val="002B5E1E"/>
    <w:rsid w:val="002C1545"/>
    <w:rsid w:val="002F1096"/>
    <w:rsid w:val="002F4AEA"/>
    <w:rsid w:val="00305409"/>
    <w:rsid w:val="003064FE"/>
    <w:rsid w:val="00307CB6"/>
    <w:rsid w:val="00311CD9"/>
    <w:rsid w:val="00344784"/>
    <w:rsid w:val="00382CF8"/>
    <w:rsid w:val="003908B7"/>
    <w:rsid w:val="00390AA3"/>
    <w:rsid w:val="003955B3"/>
    <w:rsid w:val="00397047"/>
    <w:rsid w:val="003A47CA"/>
    <w:rsid w:val="003B1DB4"/>
    <w:rsid w:val="003B5BD3"/>
    <w:rsid w:val="003C22C3"/>
    <w:rsid w:val="003C4C01"/>
    <w:rsid w:val="003D7742"/>
    <w:rsid w:val="003F2766"/>
    <w:rsid w:val="003F7850"/>
    <w:rsid w:val="00415BAC"/>
    <w:rsid w:val="0041752A"/>
    <w:rsid w:val="00421DAD"/>
    <w:rsid w:val="0043265D"/>
    <w:rsid w:val="00435F69"/>
    <w:rsid w:val="00462758"/>
    <w:rsid w:val="00470D71"/>
    <w:rsid w:val="00472D33"/>
    <w:rsid w:val="004746C7"/>
    <w:rsid w:val="00481AEE"/>
    <w:rsid w:val="00495BB6"/>
    <w:rsid w:val="004A5304"/>
    <w:rsid w:val="004B43D5"/>
    <w:rsid w:val="004D4256"/>
    <w:rsid w:val="004E0A60"/>
    <w:rsid w:val="004F348B"/>
    <w:rsid w:val="00501A81"/>
    <w:rsid w:val="00511DCA"/>
    <w:rsid w:val="005245B0"/>
    <w:rsid w:val="0055000A"/>
    <w:rsid w:val="00550C3F"/>
    <w:rsid w:val="005522DB"/>
    <w:rsid w:val="00577FB4"/>
    <w:rsid w:val="00583878"/>
    <w:rsid w:val="00584F56"/>
    <w:rsid w:val="00586B49"/>
    <w:rsid w:val="005942C6"/>
    <w:rsid w:val="005A3AAB"/>
    <w:rsid w:val="005B49AC"/>
    <w:rsid w:val="005B669C"/>
    <w:rsid w:val="005C0E57"/>
    <w:rsid w:val="005D0E4C"/>
    <w:rsid w:val="005D446B"/>
    <w:rsid w:val="005E4ED6"/>
    <w:rsid w:val="00617106"/>
    <w:rsid w:val="006246BC"/>
    <w:rsid w:val="0064779D"/>
    <w:rsid w:val="00665A7D"/>
    <w:rsid w:val="00692FEA"/>
    <w:rsid w:val="006B725C"/>
    <w:rsid w:val="006C1AA1"/>
    <w:rsid w:val="006C40C0"/>
    <w:rsid w:val="006C5419"/>
    <w:rsid w:val="006D71B8"/>
    <w:rsid w:val="006F47F9"/>
    <w:rsid w:val="00700BCA"/>
    <w:rsid w:val="007043CF"/>
    <w:rsid w:val="00704801"/>
    <w:rsid w:val="00710242"/>
    <w:rsid w:val="00725584"/>
    <w:rsid w:val="00727D4A"/>
    <w:rsid w:val="00735A86"/>
    <w:rsid w:val="00740E08"/>
    <w:rsid w:val="00753C7F"/>
    <w:rsid w:val="00762A28"/>
    <w:rsid w:val="007632DA"/>
    <w:rsid w:val="00772D18"/>
    <w:rsid w:val="00774C7F"/>
    <w:rsid w:val="00790C16"/>
    <w:rsid w:val="007A27DC"/>
    <w:rsid w:val="007A502D"/>
    <w:rsid w:val="007B1BC0"/>
    <w:rsid w:val="007E2AC9"/>
    <w:rsid w:val="007E3BD8"/>
    <w:rsid w:val="007F0729"/>
    <w:rsid w:val="007F3092"/>
    <w:rsid w:val="007F6FED"/>
    <w:rsid w:val="0081137E"/>
    <w:rsid w:val="008131F5"/>
    <w:rsid w:val="0081423A"/>
    <w:rsid w:val="008176B4"/>
    <w:rsid w:val="008244D9"/>
    <w:rsid w:val="0082608E"/>
    <w:rsid w:val="00837836"/>
    <w:rsid w:val="0085087B"/>
    <w:rsid w:val="0086158D"/>
    <w:rsid w:val="00867DDC"/>
    <w:rsid w:val="00886CD7"/>
    <w:rsid w:val="00887B9F"/>
    <w:rsid w:val="0089528D"/>
    <w:rsid w:val="008A5B12"/>
    <w:rsid w:val="008E5FC6"/>
    <w:rsid w:val="008E7D43"/>
    <w:rsid w:val="0090189C"/>
    <w:rsid w:val="00902EB6"/>
    <w:rsid w:val="0090767C"/>
    <w:rsid w:val="009143ED"/>
    <w:rsid w:val="0091626D"/>
    <w:rsid w:val="0092205F"/>
    <w:rsid w:val="0093252C"/>
    <w:rsid w:val="009453DA"/>
    <w:rsid w:val="009555A5"/>
    <w:rsid w:val="00963E34"/>
    <w:rsid w:val="00966860"/>
    <w:rsid w:val="00971EF4"/>
    <w:rsid w:val="009732C4"/>
    <w:rsid w:val="00974D06"/>
    <w:rsid w:val="009805A5"/>
    <w:rsid w:val="0099378D"/>
    <w:rsid w:val="00997935"/>
    <w:rsid w:val="009A0AB5"/>
    <w:rsid w:val="009A0F3E"/>
    <w:rsid w:val="009A6C6D"/>
    <w:rsid w:val="009B2052"/>
    <w:rsid w:val="009C2CE0"/>
    <w:rsid w:val="009D10FA"/>
    <w:rsid w:val="009E44FF"/>
    <w:rsid w:val="00A0011A"/>
    <w:rsid w:val="00A00ED6"/>
    <w:rsid w:val="00A14770"/>
    <w:rsid w:val="00A169E7"/>
    <w:rsid w:val="00A174F4"/>
    <w:rsid w:val="00A178F2"/>
    <w:rsid w:val="00A3571A"/>
    <w:rsid w:val="00A457D7"/>
    <w:rsid w:val="00A5300A"/>
    <w:rsid w:val="00A571B3"/>
    <w:rsid w:val="00A71250"/>
    <w:rsid w:val="00A77912"/>
    <w:rsid w:val="00A77BCC"/>
    <w:rsid w:val="00AB2009"/>
    <w:rsid w:val="00AB7C97"/>
    <w:rsid w:val="00AC0BF6"/>
    <w:rsid w:val="00AD41D9"/>
    <w:rsid w:val="00AD7A41"/>
    <w:rsid w:val="00AE6A40"/>
    <w:rsid w:val="00AF6EA1"/>
    <w:rsid w:val="00AF7D74"/>
    <w:rsid w:val="00B0208E"/>
    <w:rsid w:val="00B103E8"/>
    <w:rsid w:val="00B12135"/>
    <w:rsid w:val="00B12861"/>
    <w:rsid w:val="00B12C52"/>
    <w:rsid w:val="00B207D4"/>
    <w:rsid w:val="00B24C0B"/>
    <w:rsid w:val="00B30AF5"/>
    <w:rsid w:val="00B30D2D"/>
    <w:rsid w:val="00B52B5D"/>
    <w:rsid w:val="00B54B9D"/>
    <w:rsid w:val="00BD689A"/>
    <w:rsid w:val="00BD72E4"/>
    <w:rsid w:val="00BE710E"/>
    <w:rsid w:val="00BF5A89"/>
    <w:rsid w:val="00BF5D9B"/>
    <w:rsid w:val="00C01EB0"/>
    <w:rsid w:val="00C02FBB"/>
    <w:rsid w:val="00C21E87"/>
    <w:rsid w:val="00C2544A"/>
    <w:rsid w:val="00C45D36"/>
    <w:rsid w:val="00C46902"/>
    <w:rsid w:val="00C5050F"/>
    <w:rsid w:val="00C6272E"/>
    <w:rsid w:val="00C628C2"/>
    <w:rsid w:val="00C75CFF"/>
    <w:rsid w:val="00C83024"/>
    <w:rsid w:val="00C8632A"/>
    <w:rsid w:val="00C87CD5"/>
    <w:rsid w:val="00CA0FC0"/>
    <w:rsid w:val="00CB2FD8"/>
    <w:rsid w:val="00CC6337"/>
    <w:rsid w:val="00CE1526"/>
    <w:rsid w:val="00CE2A2F"/>
    <w:rsid w:val="00D27438"/>
    <w:rsid w:val="00D32333"/>
    <w:rsid w:val="00D418F3"/>
    <w:rsid w:val="00D4377F"/>
    <w:rsid w:val="00D46082"/>
    <w:rsid w:val="00D53ED2"/>
    <w:rsid w:val="00D60CD0"/>
    <w:rsid w:val="00D70980"/>
    <w:rsid w:val="00D82D50"/>
    <w:rsid w:val="00DA292E"/>
    <w:rsid w:val="00DA5F04"/>
    <w:rsid w:val="00DB221F"/>
    <w:rsid w:val="00DB261D"/>
    <w:rsid w:val="00DC2922"/>
    <w:rsid w:val="00DC64C3"/>
    <w:rsid w:val="00DC70EA"/>
    <w:rsid w:val="00DD3DF6"/>
    <w:rsid w:val="00DD4DF5"/>
    <w:rsid w:val="00DF6F06"/>
    <w:rsid w:val="00DF74FA"/>
    <w:rsid w:val="00E02F97"/>
    <w:rsid w:val="00E07244"/>
    <w:rsid w:val="00E111B5"/>
    <w:rsid w:val="00E20E73"/>
    <w:rsid w:val="00E26413"/>
    <w:rsid w:val="00E411B9"/>
    <w:rsid w:val="00E45835"/>
    <w:rsid w:val="00E55EB1"/>
    <w:rsid w:val="00E8215E"/>
    <w:rsid w:val="00E85B65"/>
    <w:rsid w:val="00E904BC"/>
    <w:rsid w:val="00E90942"/>
    <w:rsid w:val="00E96306"/>
    <w:rsid w:val="00EB0F30"/>
    <w:rsid w:val="00EB7C72"/>
    <w:rsid w:val="00EC12B9"/>
    <w:rsid w:val="00ED0456"/>
    <w:rsid w:val="00ED2537"/>
    <w:rsid w:val="00EE0C98"/>
    <w:rsid w:val="00EE62FE"/>
    <w:rsid w:val="00EE6C36"/>
    <w:rsid w:val="00EE6D2B"/>
    <w:rsid w:val="00EF01A0"/>
    <w:rsid w:val="00EF58E8"/>
    <w:rsid w:val="00F03BD0"/>
    <w:rsid w:val="00F12060"/>
    <w:rsid w:val="00F14B47"/>
    <w:rsid w:val="00F411F7"/>
    <w:rsid w:val="00F469D1"/>
    <w:rsid w:val="00F67569"/>
    <w:rsid w:val="00F70AFF"/>
    <w:rsid w:val="00F8218E"/>
    <w:rsid w:val="00F950D0"/>
    <w:rsid w:val="00FA00FF"/>
    <w:rsid w:val="00FA5615"/>
    <w:rsid w:val="00FB2763"/>
    <w:rsid w:val="00FD0586"/>
    <w:rsid w:val="00FD4353"/>
    <w:rsid w:val="00FD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5BC49"/>
  <w15:docId w15:val="{0744DE51-9D6F-4E68-A7E7-7FF7F623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rsid w:val="009A6C6D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rsid w:val="009A6C6D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rsid w:val="009A6C6D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9A6C6D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6C6D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9A6C6D"/>
    <w:pPr>
      <w:spacing w:before="120"/>
      <w:ind w:firstLine="567"/>
    </w:pPr>
  </w:style>
  <w:style w:type="paragraph" w:customStyle="1" w:styleId="a5">
    <w:name w:val="Шапка документу"/>
    <w:basedOn w:val="a"/>
    <w:rsid w:val="009A6C6D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9A6C6D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9A6C6D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9A6C6D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9A6C6D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9A6C6D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9A6C6D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9A6C6D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9A6C6D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9A6C6D"/>
    <w:pPr>
      <w:ind w:firstLine="567"/>
    </w:pPr>
  </w:style>
  <w:style w:type="paragraph" w:customStyle="1" w:styleId="ShapkaDocumentu">
    <w:name w:val="Shapka Documentu"/>
    <w:basedOn w:val="NormalText"/>
    <w:rsid w:val="009A6C6D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13193B"/>
    <w:rPr>
      <w:color w:val="605E5C"/>
      <w:shd w:val="clear" w:color="auto" w:fill="E1DFDD"/>
    </w:rPr>
  </w:style>
  <w:style w:type="paragraph" w:customStyle="1" w:styleId="rvps2">
    <w:name w:val="rvps2"/>
    <w:basedOn w:val="a"/>
    <w:rsid w:val="0061710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46">
    <w:name w:val="rvts46"/>
    <w:basedOn w:val="a0"/>
    <w:rsid w:val="00617106"/>
  </w:style>
  <w:style w:type="character" w:customStyle="1" w:styleId="rvts37">
    <w:name w:val="rvts37"/>
    <w:basedOn w:val="a0"/>
    <w:rsid w:val="00617106"/>
  </w:style>
  <w:style w:type="character" w:customStyle="1" w:styleId="rvts11">
    <w:name w:val="rvts11"/>
    <w:basedOn w:val="a0"/>
    <w:rsid w:val="00617106"/>
  </w:style>
  <w:style w:type="character" w:customStyle="1" w:styleId="rvts0">
    <w:name w:val="rvts0"/>
    <w:basedOn w:val="a0"/>
    <w:rsid w:val="000E70D4"/>
  </w:style>
  <w:style w:type="paragraph" w:styleId="af1">
    <w:name w:val="List Paragraph"/>
    <w:basedOn w:val="a"/>
    <w:uiPriority w:val="34"/>
    <w:qFormat/>
    <w:rsid w:val="00E8215E"/>
    <w:pPr>
      <w:ind w:left="720"/>
      <w:contextualSpacing/>
    </w:pPr>
  </w:style>
  <w:style w:type="character" w:customStyle="1" w:styleId="af2">
    <w:name w:val="Основной текст_"/>
    <w:link w:val="12"/>
    <w:rsid w:val="003A47CA"/>
    <w:rPr>
      <w:spacing w:val="-2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3A47CA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18"/>
      <w:shd w:val="clear" w:color="auto" w:fill="FFFFFF"/>
      <w:lang w:eastAsia="uk-UA"/>
    </w:rPr>
  </w:style>
  <w:style w:type="paragraph" w:styleId="af3">
    <w:name w:val="No Spacing"/>
    <w:uiPriority w:val="99"/>
    <w:qFormat/>
    <w:rsid w:val="003A47CA"/>
    <w:pPr>
      <w:ind w:firstLine="709"/>
      <w:jc w:val="both"/>
    </w:pPr>
    <w:rPr>
      <w:sz w:val="28"/>
      <w:szCs w:val="24"/>
      <w:lang w:eastAsia="ru-RU"/>
    </w:rPr>
  </w:style>
  <w:style w:type="paragraph" w:styleId="af4">
    <w:name w:val="Normal (Web)"/>
    <w:basedOn w:val="a"/>
    <w:uiPriority w:val="99"/>
    <w:rsid w:val="004F348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val="ru-RU"/>
    </w:rPr>
  </w:style>
  <w:style w:type="paragraph" w:customStyle="1" w:styleId="login-buttonuser">
    <w:name w:val="login-button__user"/>
    <w:basedOn w:val="a"/>
    <w:rsid w:val="00772D1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character" w:customStyle="1" w:styleId="FontStyle14">
    <w:name w:val="Font Style14"/>
    <w:uiPriority w:val="99"/>
    <w:rsid w:val="00AD7A41"/>
    <w:rPr>
      <w:rFonts w:ascii="Times New Roman" w:hAnsi="Times New Roman" w:cs="Times New Roman"/>
      <w:sz w:val="28"/>
      <w:szCs w:val="28"/>
    </w:rPr>
  </w:style>
  <w:style w:type="paragraph" w:customStyle="1" w:styleId="13">
    <w:name w:val="Обычный (веб)1"/>
    <w:basedOn w:val="a"/>
    <w:rsid w:val="00116C4C"/>
    <w:pPr>
      <w:suppressAutoHyphens/>
      <w:spacing w:before="280" w:after="280" w:line="240" w:lineRule="auto"/>
      <w:ind w:firstLine="0"/>
      <w:jc w:val="left"/>
    </w:pPr>
    <w:rPr>
      <w:sz w:val="24"/>
      <w:szCs w:val="24"/>
      <w:lang w:val="ru-RU" w:eastAsia="zh-CN"/>
    </w:rPr>
  </w:style>
  <w:style w:type="character" w:customStyle="1" w:styleId="apple-converted-space">
    <w:name w:val="apple-converted-space"/>
    <w:rsid w:val="0011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D49C-7C53-49A4-BDB6-E6CDD235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1142</Words>
  <Characters>8272</Characters>
  <Application>Microsoft Office Word</Application>
  <DocSecurity>0</DocSecurity>
  <Lines>68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HRmanage</cp:lastModifiedBy>
  <cp:revision>3</cp:revision>
  <cp:lastPrinted>2023-02-28T12:54:00Z</cp:lastPrinted>
  <dcterms:created xsi:type="dcterms:W3CDTF">2024-04-05T08:25:00Z</dcterms:created>
  <dcterms:modified xsi:type="dcterms:W3CDTF">2024-04-05T08:39:00Z</dcterms:modified>
</cp:coreProperties>
</file>