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A" w:rsidRDefault="00364EF8" w:rsidP="00A91B5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5A">
        <w:rPr>
          <w:rFonts w:ascii="Times New Roman" w:hAnsi="Times New Roman" w:cs="Times New Roman"/>
          <w:b/>
          <w:sz w:val="28"/>
          <w:szCs w:val="28"/>
        </w:rPr>
        <w:t xml:space="preserve">Головне управління </w:t>
      </w:r>
      <w:proofErr w:type="spellStart"/>
      <w:r w:rsidRPr="00A91B5A">
        <w:rPr>
          <w:rFonts w:ascii="Times New Roman" w:hAnsi="Times New Roman" w:cs="Times New Roman"/>
          <w:b/>
          <w:sz w:val="28"/>
          <w:szCs w:val="28"/>
        </w:rPr>
        <w:t>Держгеокадастру</w:t>
      </w:r>
      <w:proofErr w:type="spellEnd"/>
      <w:r w:rsidRPr="00A91B5A">
        <w:rPr>
          <w:rFonts w:ascii="Times New Roman" w:hAnsi="Times New Roman" w:cs="Times New Roman"/>
          <w:b/>
          <w:sz w:val="28"/>
          <w:szCs w:val="28"/>
        </w:rPr>
        <w:t xml:space="preserve"> в Івано-Франківській області оголошує конкурс на зайняття вакантних посад державної служби </w:t>
      </w:r>
    </w:p>
    <w:p w:rsidR="00184FC8" w:rsidRPr="00A91B5A" w:rsidRDefault="00364EF8" w:rsidP="00A91B5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A91B5A">
        <w:rPr>
          <w:rFonts w:ascii="Times New Roman" w:hAnsi="Times New Roman" w:cs="Times New Roman"/>
          <w:b/>
          <w:sz w:val="28"/>
          <w:szCs w:val="28"/>
        </w:rPr>
        <w:t>категорії «В»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</w:pPr>
      <w:r>
        <w:t>головного спеціаліста відділу здійснення державного контролю за додержанням земельного законодавства та оперативного реагування;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</w:pPr>
      <w:r>
        <w:t>провідного спеціаліста відділу здійснення державного контролю за додержанням земельного законодавства та оперативного реагування;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</w:pPr>
      <w:r>
        <w:t xml:space="preserve">головного спеціаліста </w:t>
      </w:r>
      <w:r w:rsidRPr="001F0FC0">
        <w:rPr>
          <w:color w:val="000000"/>
        </w:rPr>
        <w:t>відділу</w:t>
      </w:r>
      <w:r>
        <w:t xml:space="preserve"> організації, планування та аналізу інспекторської діяльності;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</w:pPr>
      <w:r>
        <w:t xml:space="preserve">провідного спеціаліста </w:t>
      </w:r>
      <w:r w:rsidRPr="001F0FC0">
        <w:rPr>
          <w:color w:val="000000"/>
        </w:rPr>
        <w:t>відділу</w:t>
      </w:r>
      <w:r>
        <w:t xml:space="preserve"> організації, планування та аналізу інспекторської діяльності;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</w:pPr>
      <w:r>
        <w:rPr>
          <w:color w:val="000000"/>
        </w:rPr>
        <w:t xml:space="preserve">головного спеціаліста </w:t>
      </w:r>
      <w:r w:rsidRPr="00B930C3">
        <w:rPr>
          <w:color w:val="000000"/>
        </w:rPr>
        <w:t>відділу</w:t>
      </w:r>
      <w:r w:rsidRPr="00B930C3">
        <w:rPr>
          <w:color w:val="FF0000"/>
        </w:rPr>
        <w:t xml:space="preserve"> </w:t>
      </w:r>
      <w:r w:rsidRPr="00B930C3">
        <w:rPr>
          <w:color w:val="000000"/>
        </w:rPr>
        <w:t xml:space="preserve">контролю </w:t>
      </w:r>
      <w:r>
        <w:rPr>
          <w:color w:val="000000"/>
        </w:rPr>
        <w:t xml:space="preserve">за використанням та охороною земель у </w:t>
      </w:r>
      <w:proofErr w:type="spellStart"/>
      <w:r>
        <w:rPr>
          <w:color w:val="000000"/>
        </w:rPr>
        <w:t>Богородчанському</w:t>
      </w:r>
      <w:proofErr w:type="spellEnd"/>
      <w:r>
        <w:rPr>
          <w:color w:val="000000"/>
        </w:rPr>
        <w:t xml:space="preserve">, Галицькому, Тисменицькому, </w:t>
      </w:r>
      <w:proofErr w:type="spellStart"/>
      <w:r>
        <w:rPr>
          <w:color w:val="000000"/>
        </w:rPr>
        <w:t>Тлумацькому</w:t>
      </w:r>
      <w:proofErr w:type="spellEnd"/>
      <w:r>
        <w:rPr>
          <w:color w:val="000000"/>
        </w:rPr>
        <w:t xml:space="preserve">  районах та мм. Івано-Франківську та Тисмениці;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</w:pPr>
      <w:r>
        <w:rPr>
          <w:color w:val="000000"/>
        </w:rPr>
        <w:t xml:space="preserve">провідного спеціаліста </w:t>
      </w:r>
      <w:r w:rsidRPr="00B930C3">
        <w:rPr>
          <w:color w:val="000000"/>
        </w:rPr>
        <w:t>відділу</w:t>
      </w:r>
      <w:r w:rsidRPr="00B930C3">
        <w:rPr>
          <w:color w:val="FF0000"/>
        </w:rPr>
        <w:t xml:space="preserve"> </w:t>
      </w:r>
      <w:r w:rsidRPr="00B930C3">
        <w:rPr>
          <w:color w:val="000000"/>
        </w:rPr>
        <w:t xml:space="preserve">контролю </w:t>
      </w:r>
      <w:r>
        <w:rPr>
          <w:color w:val="000000"/>
        </w:rPr>
        <w:t xml:space="preserve">за використанням та охороною земель у </w:t>
      </w:r>
      <w:proofErr w:type="spellStart"/>
      <w:r>
        <w:rPr>
          <w:color w:val="000000"/>
        </w:rPr>
        <w:t>Богородчанському</w:t>
      </w:r>
      <w:proofErr w:type="spellEnd"/>
      <w:r>
        <w:rPr>
          <w:color w:val="000000"/>
        </w:rPr>
        <w:t xml:space="preserve">, Галицькому, Тисменицькому, </w:t>
      </w:r>
      <w:proofErr w:type="spellStart"/>
      <w:r>
        <w:rPr>
          <w:color w:val="000000"/>
        </w:rPr>
        <w:t>Тлумацькому</w:t>
      </w:r>
      <w:proofErr w:type="spellEnd"/>
      <w:r>
        <w:rPr>
          <w:color w:val="000000"/>
        </w:rPr>
        <w:t xml:space="preserve">  районах та мм. Івано-Франківську та Тисмениці;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</w:pPr>
      <w:r>
        <w:rPr>
          <w:color w:val="000000"/>
        </w:rPr>
        <w:t xml:space="preserve">головного спеціаліста </w:t>
      </w:r>
      <w:r w:rsidRPr="00B930C3">
        <w:rPr>
          <w:color w:val="000000"/>
        </w:rPr>
        <w:t>відділу</w:t>
      </w:r>
      <w:r w:rsidRPr="00B930C3">
        <w:rPr>
          <w:color w:val="FF0000"/>
        </w:rPr>
        <w:t xml:space="preserve"> </w:t>
      </w:r>
      <w:r w:rsidRPr="00B930C3">
        <w:rPr>
          <w:color w:val="000000"/>
        </w:rPr>
        <w:t xml:space="preserve">контролю </w:t>
      </w:r>
      <w:r>
        <w:rPr>
          <w:color w:val="000000"/>
        </w:rPr>
        <w:t xml:space="preserve">за використанням та охороною земель у </w:t>
      </w:r>
      <w:proofErr w:type="spellStart"/>
      <w:r>
        <w:rPr>
          <w:color w:val="000000"/>
        </w:rPr>
        <w:t>Долинському</w:t>
      </w:r>
      <w:proofErr w:type="spellEnd"/>
      <w:r>
        <w:rPr>
          <w:color w:val="000000"/>
        </w:rPr>
        <w:t xml:space="preserve">, Калуському, </w:t>
      </w:r>
      <w:proofErr w:type="spellStart"/>
      <w:r>
        <w:rPr>
          <w:color w:val="000000"/>
        </w:rPr>
        <w:t>Рогатинському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Рожнятівському</w:t>
      </w:r>
      <w:proofErr w:type="spellEnd"/>
      <w:r>
        <w:rPr>
          <w:color w:val="000000"/>
        </w:rPr>
        <w:t xml:space="preserve"> районах та м. </w:t>
      </w:r>
      <w:proofErr w:type="spellStart"/>
      <w:r>
        <w:rPr>
          <w:color w:val="000000"/>
        </w:rPr>
        <w:t>Болехові</w:t>
      </w:r>
      <w:proofErr w:type="spellEnd"/>
      <w:r>
        <w:rPr>
          <w:color w:val="000000"/>
        </w:rPr>
        <w:t>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</w:pPr>
      <w:r>
        <w:rPr>
          <w:color w:val="000000"/>
        </w:rPr>
        <w:t xml:space="preserve">провідного спеціаліста </w:t>
      </w:r>
      <w:r w:rsidRPr="00B930C3">
        <w:rPr>
          <w:color w:val="000000"/>
        </w:rPr>
        <w:t>відділу</w:t>
      </w:r>
      <w:r w:rsidRPr="00B930C3">
        <w:rPr>
          <w:color w:val="FF0000"/>
        </w:rPr>
        <w:t xml:space="preserve"> </w:t>
      </w:r>
      <w:r w:rsidRPr="00B930C3">
        <w:rPr>
          <w:color w:val="000000"/>
        </w:rPr>
        <w:t xml:space="preserve">контролю </w:t>
      </w:r>
      <w:r>
        <w:rPr>
          <w:color w:val="000000"/>
        </w:rPr>
        <w:t>за використанням та охороною земель у</w:t>
      </w:r>
      <w:r w:rsidRPr="00B930C3">
        <w:rPr>
          <w:color w:val="000000"/>
        </w:rPr>
        <w:t xml:space="preserve"> </w:t>
      </w:r>
      <w:proofErr w:type="spellStart"/>
      <w:r>
        <w:rPr>
          <w:color w:val="000000"/>
        </w:rPr>
        <w:t>Долинському</w:t>
      </w:r>
      <w:proofErr w:type="spellEnd"/>
      <w:r>
        <w:rPr>
          <w:color w:val="000000"/>
        </w:rPr>
        <w:t xml:space="preserve">, Калуському, </w:t>
      </w:r>
      <w:proofErr w:type="spellStart"/>
      <w:r>
        <w:rPr>
          <w:color w:val="000000"/>
        </w:rPr>
        <w:t>Рогатинському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Рожнятівському</w:t>
      </w:r>
      <w:proofErr w:type="spellEnd"/>
      <w:r>
        <w:rPr>
          <w:color w:val="000000"/>
        </w:rPr>
        <w:t xml:space="preserve"> районах та м. </w:t>
      </w:r>
      <w:proofErr w:type="spellStart"/>
      <w:r>
        <w:rPr>
          <w:color w:val="000000"/>
        </w:rPr>
        <w:t>Болехові</w:t>
      </w:r>
      <w:proofErr w:type="spellEnd"/>
      <w:r>
        <w:rPr>
          <w:color w:val="000000"/>
        </w:rPr>
        <w:t>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</w:pPr>
      <w:r>
        <w:rPr>
          <w:color w:val="000000"/>
        </w:rPr>
        <w:t xml:space="preserve">головного спеціаліста </w:t>
      </w:r>
      <w:r w:rsidRPr="00B930C3">
        <w:rPr>
          <w:color w:val="000000"/>
        </w:rPr>
        <w:t>відділу</w:t>
      </w:r>
      <w:r w:rsidRPr="00B930C3">
        <w:rPr>
          <w:color w:val="FF0000"/>
        </w:rPr>
        <w:t xml:space="preserve"> </w:t>
      </w:r>
      <w:r w:rsidRPr="00B930C3">
        <w:rPr>
          <w:color w:val="000000"/>
        </w:rPr>
        <w:t xml:space="preserve">контролю </w:t>
      </w:r>
      <w:r>
        <w:rPr>
          <w:color w:val="000000"/>
        </w:rPr>
        <w:t>за використанням та охороною земель у</w:t>
      </w:r>
      <w:r w:rsidRPr="00740CA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Городенківському</w:t>
      </w:r>
      <w:proofErr w:type="spellEnd"/>
      <w:r>
        <w:rPr>
          <w:color w:val="000000"/>
        </w:rPr>
        <w:t xml:space="preserve">, Коломийському, </w:t>
      </w:r>
      <w:proofErr w:type="spellStart"/>
      <w:r>
        <w:rPr>
          <w:color w:val="000000"/>
        </w:rPr>
        <w:t>Косівському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Снятинському</w:t>
      </w:r>
      <w:proofErr w:type="spellEnd"/>
      <w:r>
        <w:rPr>
          <w:color w:val="000000"/>
        </w:rPr>
        <w:t xml:space="preserve"> районах;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  <w:rPr>
          <w:color w:val="000000"/>
        </w:rPr>
      </w:pPr>
      <w:r>
        <w:rPr>
          <w:color w:val="000000"/>
        </w:rPr>
        <w:t xml:space="preserve">провідного спеціаліста </w:t>
      </w:r>
      <w:r w:rsidRPr="00B930C3">
        <w:rPr>
          <w:color w:val="000000"/>
        </w:rPr>
        <w:t>відділу</w:t>
      </w:r>
      <w:r w:rsidRPr="00B930C3">
        <w:rPr>
          <w:color w:val="FF0000"/>
        </w:rPr>
        <w:t xml:space="preserve"> </w:t>
      </w:r>
      <w:r w:rsidRPr="00B930C3">
        <w:rPr>
          <w:color w:val="000000"/>
        </w:rPr>
        <w:t xml:space="preserve">контролю </w:t>
      </w:r>
      <w:r>
        <w:rPr>
          <w:color w:val="000000"/>
        </w:rPr>
        <w:t xml:space="preserve">за використанням та охороною земель у </w:t>
      </w:r>
      <w:r w:rsidRPr="00740CA6">
        <w:rPr>
          <w:color w:val="000000"/>
        </w:rPr>
        <w:t xml:space="preserve"> </w:t>
      </w:r>
      <w:proofErr w:type="spellStart"/>
      <w:r>
        <w:rPr>
          <w:color w:val="000000"/>
        </w:rPr>
        <w:t>Городенківському</w:t>
      </w:r>
      <w:proofErr w:type="spellEnd"/>
      <w:r>
        <w:rPr>
          <w:color w:val="000000"/>
        </w:rPr>
        <w:t xml:space="preserve">, Коломийському, </w:t>
      </w:r>
      <w:proofErr w:type="spellStart"/>
      <w:r>
        <w:rPr>
          <w:color w:val="000000"/>
        </w:rPr>
        <w:t>Косівському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Снятинському</w:t>
      </w:r>
      <w:proofErr w:type="spellEnd"/>
      <w:r>
        <w:rPr>
          <w:color w:val="000000"/>
        </w:rPr>
        <w:t xml:space="preserve"> районах;</w:t>
      </w:r>
    </w:p>
    <w:p w:rsidR="00A91B5A" w:rsidRPr="00751EDA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  <w:rPr>
          <w:color w:val="000000"/>
        </w:rPr>
      </w:pPr>
      <w:r>
        <w:rPr>
          <w:color w:val="000000"/>
        </w:rPr>
        <w:t xml:space="preserve">головного спеціаліста </w:t>
      </w:r>
      <w:r w:rsidRPr="00B930C3">
        <w:rPr>
          <w:color w:val="000000"/>
        </w:rPr>
        <w:t>відділу</w:t>
      </w:r>
      <w:r w:rsidRPr="00B930C3">
        <w:rPr>
          <w:color w:val="FF0000"/>
        </w:rPr>
        <w:t xml:space="preserve"> </w:t>
      </w:r>
      <w:r w:rsidRPr="00B930C3">
        <w:rPr>
          <w:color w:val="000000"/>
        </w:rPr>
        <w:t xml:space="preserve">контролю </w:t>
      </w:r>
      <w:r>
        <w:rPr>
          <w:color w:val="000000"/>
        </w:rPr>
        <w:t>за використанням та охороною земель у</w:t>
      </w:r>
      <w:r w:rsidRPr="00740CA6">
        <w:rPr>
          <w:color w:val="000000"/>
        </w:rPr>
        <w:t xml:space="preserve"> </w:t>
      </w:r>
      <w:r>
        <w:rPr>
          <w:color w:val="000000"/>
        </w:rPr>
        <w:t xml:space="preserve">Верховинському, </w:t>
      </w:r>
      <w:proofErr w:type="spellStart"/>
      <w:r>
        <w:rPr>
          <w:color w:val="000000"/>
        </w:rPr>
        <w:t>Надвірнянському</w:t>
      </w:r>
      <w:proofErr w:type="spellEnd"/>
      <w:r>
        <w:rPr>
          <w:color w:val="000000"/>
        </w:rPr>
        <w:t xml:space="preserve"> районах та м. </w:t>
      </w:r>
      <w:proofErr w:type="spellStart"/>
      <w:r>
        <w:rPr>
          <w:color w:val="000000"/>
        </w:rPr>
        <w:t>Яремчому</w:t>
      </w:r>
      <w:proofErr w:type="spellEnd"/>
      <w:r>
        <w:rPr>
          <w:color w:val="000000"/>
        </w:rPr>
        <w:t>;</w:t>
      </w:r>
    </w:p>
    <w:p w:rsidR="00A91B5A" w:rsidRPr="00740CA6" w:rsidRDefault="00A91B5A" w:rsidP="00A91B5A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288" w:lineRule="auto"/>
        <w:rPr>
          <w:color w:val="000000"/>
        </w:rPr>
      </w:pPr>
      <w:r>
        <w:rPr>
          <w:color w:val="000000"/>
        </w:rPr>
        <w:t xml:space="preserve">провідного спеціаліста </w:t>
      </w:r>
      <w:r w:rsidRPr="00B930C3">
        <w:rPr>
          <w:color w:val="000000"/>
        </w:rPr>
        <w:t>відділу</w:t>
      </w:r>
      <w:r w:rsidRPr="00B930C3">
        <w:rPr>
          <w:color w:val="FF0000"/>
        </w:rPr>
        <w:t xml:space="preserve"> </w:t>
      </w:r>
      <w:r w:rsidRPr="00B930C3">
        <w:rPr>
          <w:color w:val="000000"/>
        </w:rPr>
        <w:t xml:space="preserve">контролю </w:t>
      </w:r>
      <w:r>
        <w:rPr>
          <w:color w:val="000000"/>
        </w:rPr>
        <w:t xml:space="preserve">за використанням та охороною земель у </w:t>
      </w:r>
      <w:r w:rsidRPr="00740CA6">
        <w:rPr>
          <w:color w:val="000000"/>
        </w:rPr>
        <w:t xml:space="preserve"> </w:t>
      </w:r>
      <w:r>
        <w:rPr>
          <w:color w:val="000000"/>
        </w:rPr>
        <w:t xml:space="preserve">Верховинському, </w:t>
      </w:r>
      <w:proofErr w:type="spellStart"/>
      <w:r>
        <w:rPr>
          <w:color w:val="000000"/>
        </w:rPr>
        <w:t>Надвірнянському</w:t>
      </w:r>
      <w:proofErr w:type="spellEnd"/>
      <w:r>
        <w:rPr>
          <w:color w:val="000000"/>
        </w:rPr>
        <w:t xml:space="preserve"> районах та м. </w:t>
      </w:r>
      <w:proofErr w:type="spellStart"/>
      <w:r>
        <w:rPr>
          <w:color w:val="000000"/>
        </w:rPr>
        <w:t>Яремчому</w:t>
      </w:r>
      <w:proofErr w:type="spellEnd"/>
      <w:r>
        <w:rPr>
          <w:color w:val="000000"/>
        </w:rPr>
        <w:t>.</w:t>
      </w:r>
    </w:p>
    <w:p w:rsidR="00A91B5A" w:rsidRDefault="00A91B5A" w:rsidP="00A91B5A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402" w:rsidRDefault="00D55402" w:rsidP="00A91B5A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402" w:rsidRDefault="00D55402" w:rsidP="00A91B5A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6550" w:rsidRDefault="00836550" w:rsidP="00A91B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A91B5A" w:rsidRDefault="00A91B5A" w:rsidP="00A91B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в конкурсному відборі претендент особисто подає такі документи:</w:t>
      </w:r>
    </w:p>
    <w:p w:rsidR="00A91B5A" w:rsidRPr="00A91B5A" w:rsidRDefault="00A91B5A" w:rsidP="00A91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копію</w:t>
      </w:r>
      <w:proofErr w:type="spellEnd"/>
      <w:r w:rsidRPr="00A91B5A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A91B5A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A91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1B5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proofErr w:type="gramStart"/>
      <w:r w:rsidRPr="00A91B5A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A91B5A" w:rsidRPr="00A91B5A" w:rsidRDefault="00A91B5A" w:rsidP="00A91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5A">
        <w:rPr>
          <w:rFonts w:ascii="Times New Roman" w:hAnsi="Times New Roman" w:cs="Times New Roman"/>
          <w:sz w:val="28"/>
          <w:szCs w:val="28"/>
        </w:rPr>
        <w:t xml:space="preserve">письмову заяву про участь у конкурсі із зазначенням основних мотивів до зайняття посади державної служби ( додаток 1), до якої додається резюме у довільній формі; </w:t>
      </w:r>
    </w:p>
    <w:p w:rsidR="00A91B5A" w:rsidRPr="00A91B5A" w:rsidRDefault="00A91B5A" w:rsidP="00A91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5A">
        <w:rPr>
          <w:rFonts w:ascii="Times New Roman" w:hAnsi="Times New Roman" w:cs="Times New Roman"/>
          <w:sz w:val="28"/>
          <w:szCs w:val="28"/>
        </w:rPr>
        <w:t xml:space="preserve">письмову заяву, в якій повідомляє, що до неї не застосовуються </w:t>
      </w:r>
      <w:proofErr w:type="spellStart"/>
      <w:r w:rsidRPr="00A91B5A">
        <w:rPr>
          <w:rFonts w:ascii="Times New Roman" w:hAnsi="Times New Roman" w:cs="Times New Roman"/>
          <w:sz w:val="28"/>
          <w:szCs w:val="28"/>
        </w:rPr>
        <w:t>забарони</w:t>
      </w:r>
      <w:proofErr w:type="spellEnd"/>
      <w:r w:rsidRPr="00A91B5A">
        <w:rPr>
          <w:rFonts w:ascii="Times New Roman" w:hAnsi="Times New Roman" w:cs="Times New Roman"/>
          <w:sz w:val="28"/>
          <w:szCs w:val="28"/>
        </w:rPr>
        <w:t>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</w:t>
      </w:r>
      <w:r>
        <w:rPr>
          <w:rFonts w:ascii="Times New Roman" w:hAnsi="Times New Roman" w:cs="Times New Roman"/>
          <w:sz w:val="28"/>
          <w:szCs w:val="28"/>
        </w:rPr>
        <w:t>льтати такої перевірки;</w:t>
      </w:r>
    </w:p>
    <w:p w:rsidR="00A91B5A" w:rsidRPr="00A91B5A" w:rsidRDefault="00A91B5A" w:rsidP="00A91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5A">
        <w:rPr>
          <w:rFonts w:ascii="Times New Roman" w:hAnsi="Times New Roman" w:cs="Times New Roman"/>
          <w:sz w:val="28"/>
          <w:szCs w:val="28"/>
        </w:rPr>
        <w:t>копію (копії)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5A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5A">
        <w:rPr>
          <w:rFonts w:ascii="Times New Roman" w:hAnsi="Times New Roman" w:cs="Times New Roman"/>
          <w:sz w:val="28"/>
          <w:szCs w:val="28"/>
        </w:rPr>
        <w:t xml:space="preserve">(документів) про освіту, </w:t>
      </w:r>
    </w:p>
    <w:p w:rsidR="00A91B5A" w:rsidRDefault="00A91B5A" w:rsidP="00A91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5A">
        <w:rPr>
          <w:rFonts w:ascii="Times New Roman" w:hAnsi="Times New Roman" w:cs="Times New Roman"/>
          <w:sz w:val="28"/>
          <w:szCs w:val="28"/>
        </w:rPr>
        <w:t>заповнену особову картку вста</w:t>
      </w:r>
      <w:r>
        <w:rPr>
          <w:rFonts w:ascii="Times New Roman" w:hAnsi="Times New Roman" w:cs="Times New Roman"/>
          <w:sz w:val="28"/>
          <w:szCs w:val="28"/>
        </w:rPr>
        <w:t>новленого зразка ( форма П2-ДС);</w:t>
      </w:r>
      <w:r w:rsidRPr="00A91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5A" w:rsidRDefault="00A91B5A" w:rsidP="00A91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5A">
        <w:rPr>
          <w:rFonts w:ascii="Times New Roman" w:hAnsi="Times New Roman" w:cs="Times New Roman"/>
          <w:sz w:val="28"/>
          <w:szCs w:val="28"/>
        </w:rPr>
        <w:t xml:space="preserve">декларацію особи, уповноваженої на виконання функцій держави або місцевого </w:t>
      </w:r>
      <w:r>
        <w:rPr>
          <w:rFonts w:ascii="Times New Roman" w:hAnsi="Times New Roman" w:cs="Times New Roman"/>
          <w:sz w:val="28"/>
          <w:szCs w:val="28"/>
        </w:rPr>
        <w:t>самоврядування , за минулий рік;</w:t>
      </w:r>
    </w:p>
    <w:p w:rsidR="00A91B5A" w:rsidRPr="00A91B5A" w:rsidRDefault="00A91B5A" w:rsidP="00A91B5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5A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B5A" w:rsidRPr="00A91B5A" w:rsidRDefault="00A91B5A" w:rsidP="00A91B5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B5A">
        <w:rPr>
          <w:rFonts w:ascii="Times New Roman" w:hAnsi="Times New Roman" w:cs="Times New Roman"/>
          <w:sz w:val="28"/>
          <w:szCs w:val="28"/>
        </w:rPr>
        <w:t>Відповідальність за достовірність документів несе претендент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402" w:rsidRDefault="00A91B5A" w:rsidP="00A91B5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1B5A" w:rsidRDefault="00A91B5A" w:rsidP="00A91B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64EF8">
        <w:rPr>
          <w:rFonts w:ascii="Times New Roman" w:hAnsi="Times New Roman" w:cs="Times New Roman"/>
          <w:sz w:val="28"/>
          <w:szCs w:val="28"/>
        </w:rPr>
        <w:t xml:space="preserve">Документи приймаються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836550" w:rsidRPr="008365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08 </w:t>
      </w:r>
      <w:r w:rsidR="00836550">
        <w:rPr>
          <w:rFonts w:ascii="Times New Roman" w:hAnsi="Times New Roman" w:cs="Times New Roman"/>
          <w:b/>
          <w:sz w:val="28"/>
          <w:szCs w:val="28"/>
        </w:rPr>
        <w:t>грудня по 23 грудня 2016 року</w:t>
      </w:r>
      <w:r w:rsidR="0036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включно </w:t>
      </w:r>
      <w:r w:rsidR="00364EF8">
        <w:rPr>
          <w:rFonts w:ascii="Times New Roman" w:hAnsi="Times New Roman" w:cs="Times New Roman"/>
          <w:sz w:val="28"/>
          <w:szCs w:val="28"/>
        </w:rPr>
        <w:t>за адресою:</w:t>
      </w:r>
    </w:p>
    <w:p w:rsidR="00A91B5A" w:rsidRDefault="00A91B5A" w:rsidP="00A91B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4EF8">
        <w:rPr>
          <w:rFonts w:ascii="Times New Roman" w:hAnsi="Times New Roman" w:cs="Times New Roman"/>
          <w:sz w:val="28"/>
          <w:szCs w:val="28"/>
        </w:rPr>
        <w:t xml:space="preserve">76018, м. Івано-Франківськ, </w:t>
      </w:r>
    </w:p>
    <w:p w:rsidR="00A91B5A" w:rsidRDefault="00A91B5A" w:rsidP="00A91B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EF8">
        <w:rPr>
          <w:rFonts w:ascii="Times New Roman" w:hAnsi="Times New Roman" w:cs="Times New Roman"/>
          <w:sz w:val="28"/>
          <w:szCs w:val="28"/>
        </w:rPr>
        <w:t>вул. Сахарова, 34</w:t>
      </w:r>
      <w:r w:rsidR="0016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5A" w:rsidRDefault="00A91B5A" w:rsidP="00A91B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</w:t>
      </w:r>
      <w:r w:rsidR="00160656">
        <w:rPr>
          <w:rFonts w:ascii="Times New Roman" w:hAnsi="Times New Roman" w:cs="Times New Roman"/>
          <w:sz w:val="28"/>
          <w:szCs w:val="28"/>
        </w:rPr>
        <w:t>ектор кадрової політики (5 поверх).</w:t>
      </w:r>
    </w:p>
    <w:p w:rsidR="00B3157D" w:rsidRPr="00884E15" w:rsidRDefault="00A91B5A" w:rsidP="00A91B5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телефон для довідок (0342)52-22-61 </w:t>
      </w:r>
    </w:p>
    <w:p w:rsidR="00884E15" w:rsidRPr="00884E15" w:rsidRDefault="00884E15" w:rsidP="00A91B5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84E15" w:rsidRPr="00884E15" w:rsidRDefault="00884E15" w:rsidP="00A91B5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84E15">
        <w:rPr>
          <w:rFonts w:ascii="Times New Roman" w:hAnsi="Times New Roman" w:cs="Times New Roman"/>
          <w:b/>
          <w:sz w:val="28"/>
          <w:szCs w:val="28"/>
        </w:rPr>
        <w:t xml:space="preserve">Конкурс відбудеться  28 грудня 2016 року  о 10 год. 00 </w:t>
      </w:r>
      <w:proofErr w:type="spellStart"/>
      <w:r w:rsidRPr="00884E15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884E1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91B5A" w:rsidRDefault="00884E15" w:rsidP="00884E1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84E15">
        <w:rPr>
          <w:rFonts w:ascii="Times New Roman" w:hAnsi="Times New Roman" w:cs="Times New Roman"/>
          <w:b/>
          <w:sz w:val="28"/>
          <w:szCs w:val="28"/>
        </w:rPr>
        <w:t>м. Івано-Франківськ, вул. Сахарова, 34</w:t>
      </w:r>
    </w:p>
    <w:p w:rsidR="00884E15" w:rsidRPr="00884E15" w:rsidRDefault="00884E15" w:rsidP="00884E1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157D" w:rsidRDefault="0014010F" w:rsidP="00D5540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Графік проведення конкурсного відбору на зайняття вакантних посад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Івано-Франківській області, буде розміщено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</w:t>
      </w:r>
      <w:r w:rsidR="00D55402">
        <w:rPr>
          <w:rFonts w:ascii="Times New Roman" w:hAnsi="Times New Roman" w:cs="Times New Roman"/>
          <w:sz w:val="28"/>
          <w:szCs w:val="28"/>
        </w:rPr>
        <w:t>ого управління в рубриці «Кадри</w:t>
      </w:r>
      <w:r>
        <w:rPr>
          <w:rFonts w:ascii="Times New Roman" w:hAnsi="Times New Roman" w:cs="Times New Roman"/>
          <w:sz w:val="28"/>
          <w:szCs w:val="28"/>
        </w:rPr>
        <w:t xml:space="preserve"> та вакансії»</w:t>
      </w:r>
    </w:p>
    <w:p w:rsidR="00D55402" w:rsidRDefault="00D55402" w:rsidP="00D5540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5402" w:rsidSect="00A91B5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55"/>
    <w:multiLevelType w:val="hybridMultilevel"/>
    <w:tmpl w:val="4FACD412"/>
    <w:lvl w:ilvl="0" w:tplc="BFE8DF6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ECD6695"/>
    <w:multiLevelType w:val="hybridMultilevel"/>
    <w:tmpl w:val="906038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40180"/>
    <w:multiLevelType w:val="hybridMultilevel"/>
    <w:tmpl w:val="FECA3E7C"/>
    <w:lvl w:ilvl="0" w:tplc="8E446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EF8"/>
    <w:rsid w:val="0014010F"/>
    <w:rsid w:val="00160656"/>
    <w:rsid w:val="00184FC8"/>
    <w:rsid w:val="00364EF8"/>
    <w:rsid w:val="003A4011"/>
    <w:rsid w:val="005A2DE2"/>
    <w:rsid w:val="00836550"/>
    <w:rsid w:val="00872100"/>
    <w:rsid w:val="00884E15"/>
    <w:rsid w:val="00942D6F"/>
    <w:rsid w:val="00A91B5A"/>
    <w:rsid w:val="00B3157D"/>
    <w:rsid w:val="00D55402"/>
    <w:rsid w:val="00E17AFC"/>
    <w:rsid w:val="00FC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F8"/>
    <w:pPr>
      <w:ind w:left="720"/>
      <w:contextualSpacing/>
    </w:pPr>
  </w:style>
  <w:style w:type="paragraph" w:styleId="2">
    <w:name w:val="Body Text Indent 2"/>
    <w:basedOn w:val="a"/>
    <w:link w:val="20"/>
    <w:rsid w:val="00A91B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position w:val="1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B5A"/>
    <w:rPr>
      <w:rFonts w:ascii="Times New Roman" w:eastAsia="Times New Roman" w:hAnsi="Times New Roman" w:cs="Times New Roman"/>
      <w:bCs/>
      <w:position w:val="1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DD73-78C4-43DC-B0B6-657D5870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Olenka</cp:lastModifiedBy>
  <cp:revision>13</cp:revision>
  <cp:lastPrinted>2016-12-05T07:40:00Z</cp:lastPrinted>
  <dcterms:created xsi:type="dcterms:W3CDTF">2016-12-01T12:45:00Z</dcterms:created>
  <dcterms:modified xsi:type="dcterms:W3CDTF">2016-12-05T07:41:00Z</dcterms:modified>
</cp:coreProperties>
</file>